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53" w:rsidRDefault="00FD7A53" w:rsidP="00DA681F">
      <w:pPr>
        <w:jc w:val="center"/>
        <w:rPr>
          <w:rFonts w:ascii="Arial" w:hAnsi="Arial"/>
          <w:b/>
          <w:sz w:val="40"/>
          <w:szCs w:val="40"/>
        </w:rPr>
      </w:pPr>
      <w:bookmarkStart w:id="0" w:name="_GoBack"/>
      <w:bookmarkEnd w:id="0"/>
    </w:p>
    <w:p w:rsidR="008448D3" w:rsidRPr="00076321" w:rsidRDefault="008448D3" w:rsidP="00976EDF">
      <w:pPr>
        <w:jc w:val="center"/>
        <w:rPr>
          <w:rFonts w:asciiTheme="minorHAnsi" w:hAnsiTheme="minorHAnsi"/>
          <w:b/>
          <w:sz w:val="40"/>
          <w:szCs w:val="40"/>
        </w:rPr>
      </w:pPr>
      <w:r w:rsidRPr="00076321">
        <w:rPr>
          <w:rFonts w:asciiTheme="minorHAnsi" w:hAnsiTheme="minorHAnsi"/>
          <w:b/>
          <w:sz w:val="40"/>
          <w:szCs w:val="40"/>
        </w:rPr>
        <w:t>Atchafalaya Basin Program</w:t>
      </w:r>
    </w:p>
    <w:p w:rsidR="00DA681F" w:rsidRPr="00076321" w:rsidRDefault="00A520DA" w:rsidP="00976EDF">
      <w:pPr>
        <w:jc w:val="center"/>
        <w:rPr>
          <w:rFonts w:asciiTheme="minorHAnsi" w:hAnsiTheme="minorHAnsi"/>
          <w:b/>
          <w:sz w:val="40"/>
          <w:szCs w:val="40"/>
        </w:rPr>
      </w:pPr>
      <w:r w:rsidRPr="00076321">
        <w:rPr>
          <w:rFonts w:asciiTheme="minorHAnsi" w:hAnsiTheme="minorHAnsi"/>
          <w:b/>
          <w:sz w:val="40"/>
          <w:szCs w:val="40"/>
        </w:rPr>
        <w:t>Research &amp; Promotion Board</w:t>
      </w:r>
      <w:r w:rsidR="00A2417D" w:rsidRPr="00076321">
        <w:rPr>
          <w:rFonts w:asciiTheme="minorHAnsi" w:hAnsiTheme="minorHAnsi"/>
          <w:b/>
          <w:sz w:val="40"/>
          <w:szCs w:val="40"/>
        </w:rPr>
        <w:t xml:space="preserve"> Meeting</w:t>
      </w:r>
    </w:p>
    <w:p w:rsidR="00DA681F" w:rsidRPr="00076321" w:rsidRDefault="00DA681F" w:rsidP="00460F7F">
      <w:pPr>
        <w:jc w:val="center"/>
        <w:rPr>
          <w:rFonts w:asciiTheme="minorHAnsi" w:hAnsiTheme="minorHAnsi"/>
          <w:b/>
          <w:sz w:val="18"/>
          <w:szCs w:val="18"/>
        </w:rPr>
      </w:pPr>
    </w:p>
    <w:p w:rsidR="00DA681F" w:rsidRPr="00076321" w:rsidRDefault="00DA681F" w:rsidP="00460F7F">
      <w:pPr>
        <w:jc w:val="center"/>
        <w:rPr>
          <w:rFonts w:asciiTheme="minorHAnsi" w:hAnsiTheme="minorHAnsi"/>
          <w:b/>
          <w:sz w:val="18"/>
          <w:szCs w:val="18"/>
        </w:rPr>
      </w:pPr>
    </w:p>
    <w:p w:rsidR="007E0832" w:rsidRPr="00076321" w:rsidRDefault="007E0832" w:rsidP="00460F7F">
      <w:pPr>
        <w:jc w:val="center"/>
        <w:rPr>
          <w:rFonts w:asciiTheme="minorHAnsi" w:hAnsiTheme="minorHAnsi"/>
          <w:b/>
          <w:sz w:val="22"/>
          <w:szCs w:val="22"/>
        </w:rPr>
      </w:pPr>
      <w:r w:rsidRPr="00076321">
        <w:rPr>
          <w:rFonts w:asciiTheme="minorHAnsi" w:hAnsiTheme="minorHAnsi"/>
          <w:b/>
          <w:sz w:val="22"/>
          <w:szCs w:val="22"/>
        </w:rPr>
        <w:t xml:space="preserve">Wednesday, </w:t>
      </w:r>
      <w:r w:rsidR="00DE5446" w:rsidRPr="00076321">
        <w:rPr>
          <w:rFonts w:asciiTheme="minorHAnsi" w:hAnsiTheme="minorHAnsi"/>
          <w:b/>
          <w:sz w:val="22"/>
          <w:szCs w:val="22"/>
        </w:rPr>
        <w:t>October 30</w:t>
      </w:r>
      <w:r w:rsidR="00F7621A" w:rsidRPr="00076321">
        <w:rPr>
          <w:rFonts w:asciiTheme="minorHAnsi" w:hAnsiTheme="minorHAnsi"/>
          <w:b/>
          <w:sz w:val="22"/>
          <w:szCs w:val="22"/>
        </w:rPr>
        <w:t>, 201</w:t>
      </w:r>
      <w:r w:rsidR="00DE5446" w:rsidRPr="00076321">
        <w:rPr>
          <w:rFonts w:asciiTheme="minorHAnsi" w:hAnsiTheme="minorHAnsi"/>
          <w:b/>
          <w:sz w:val="22"/>
          <w:szCs w:val="22"/>
        </w:rPr>
        <w:t>3</w:t>
      </w:r>
      <w:r w:rsidR="00483938" w:rsidRPr="00076321">
        <w:rPr>
          <w:rFonts w:asciiTheme="minorHAnsi" w:hAnsiTheme="minorHAnsi"/>
          <w:b/>
          <w:sz w:val="22"/>
          <w:szCs w:val="22"/>
        </w:rPr>
        <w:t xml:space="preserve"> </w:t>
      </w:r>
    </w:p>
    <w:p w:rsidR="00816DCA" w:rsidRPr="00076321" w:rsidRDefault="00483938" w:rsidP="00460F7F">
      <w:pPr>
        <w:jc w:val="center"/>
        <w:rPr>
          <w:rFonts w:asciiTheme="minorHAnsi" w:hAnsiTheme="minorHAnsi"/>
          <w:b/>
          <w:sz w:val="22"/>
          <w:szCs w:val="22"/>
        </w:rPr>
      </w:pPr>
      <w:r w:rsidRPr="00076321">
        <w:rPr>
          <w:rFonts w:asciiTheme="minorHAnsi" w:hAnsiTheme="minorHAnsi"/>
          <w:b/>
          <w:sz w:val="22"/>
          <w:szCs w:val="22"/>
        </w:rPr>
        <w:t xml:space="preserve"> </w:t>
      </w:r>
      <w:r w:rsidR="00A520DA" w:rsidRPr="00076321">
        <w:rPr>
          <w:rFonts w:asciiTheme="minorHAnsi" w:hAnsiTheme="minorHAnsi"/>
          <w:b/>
          <w:sz w:val="22"/>
          <w:szCs w:val="22"/>
        </w:rPr>
        <w:t>9</w:t>
      </w:r>
      <w:r w:rsidR="00426C7D" w:rsidRPr="00076321">
        <w:rPr>
          <w:rFonts w:asciiTheme="minorHAnsi" w:hAnsiTheme="minorHAnsi"/>
          <w:b/>
          <w:sz w:val="22"/>
          <w:szCs w:val="22"/>
        </w:rPr>
        <w:t>:</w:t>
      </w:r>
      <w:r w:rsidR="00C076E7" w:rsidRPr="00076321">
        <w:rPr>
          <w:rFonts w:asciiTheme="minorHAnsi" w:hAnsiTheme="minorHAnsi"/>
          <w:b/>
          <w:sz w:val="22"/>
          <w:szCs w:val="22"/>
        </w:rPr>
        <w:t>3</w:t>
      </w:r>
      <w:r w:rsidR="009B37E3" w:rsidRPr="00076321">
        <w:rPr>
          <w:rFonts w:asciiTheme="minorHAnsi" w:hAnsiTheme="minorHAnsi"/>
          <w:b/>
          <w:sz w:val="22"/>
          <w:szCs w:val="22"/>
        </w:rPr>
        <w:t>0</w:t>
      </w:r>
      <w:r w:rsidR="00A520DA" w:rsidRPr="00076321">
        <w:rPr>
          <w:rFonts w:asciiTheme="minorHAnsi" w:hAnsiTheme="minorHAnsi"/>
          <w:b/>
          <w:sz w:val="22"/>
          <w:szCs w:val="22"/>
        </w:rPr>
        <w:t>a</w:t>
      </w:r>
      <w:r w:rsidR="00FF5335" w:rsidRPr="00076321">
        <w:rPr>
          <w:rFonts w:asciiTheme="minorHAnsi" w:hAnsiTheme="minorHAnsi"/>
          <w:b/>
          <w:sz w:val="22"/>
          <w:szCs w:val="22"/>
        </w:rPr>
        <w:t>m</w:t>
      </w:r>
      <w:r w:rsidR="00A2417D" w:rsidRPr="00076321">
        <w:rPr>
          <w:rFonts w:asciiTheme="minorHAnsi" w:hAnsiTheme="minorHAnsi"/>
          <w:b/>
          <w:sz w:val="22"/>
          <w:szCs w:val="22"/>
        </w:rPr>
        <w:t xml:space="preserve"> to </w:t>
      </w:r>
      <w:r w:rsidR="00625480" w:rsidRPr="00076321">
        <w:rPr>
          <w:rFonts w:asciiTheme="minorHAnsi" w:hAnsiTheme="minorHAnsi"/>
          <w:b/>
          <w:sz w:val="22"/>
          <w:szCs w:val="22"/>
        </w:rPr>
        <w:t>1</w:t>
      </w:r>
      <w:r w:rsidR="00236CBB" w:rsidRPr="00076321">
        <w:rPr>
          <w:rFonts w:asciiTheme="minorHAnsi" w:hAnsiTheme="minorHAnsi"/>
          <w:b/>
          <w:sz w:val="22"/>
          <w:szCs w:val="22"/>
        </w:rPr>
        <w:t>1</w:t>
      </w:r>
      <w:r w:rsidR="00A2417D" w:rsidRPr="00076321">
        <w:rPr>
          <w:rFonts w:asciiTheme="minorHAnsi" w:hAnsiTheme="minorHAnsi"/>
          <w:b/>
          <w:sz w:val="22"/>
          <w:szCs w:val="22"/>
        </w:rPr>
        <w:t>:</w:t>
      </w:r>
      <w:r w:rsidR="00FF5335" w:rsidRPr="00076321">
        <w:rPr>
          <w:rFonts w:asciiTheme="minorHAnsi" w:hAnsiTheme="minorHAnsi"/>
          <w:b/>
          <w:sz w:val="22"/>
          <w:szCs w:val="22"/>
        </w:rPr>
        <w:t>0</w:t>
      </w:r>
      <w:r w:rsidR="00A2417D" w:rsidRPr="00076321">
        <w:rPr>
          <w:rFonts w:asciiTheme="minorHAnsi" w:hAnsiTheme="minorHAnsi"/>
          <w:b/>
          <w:sz w:val="22"/>
          <w:szCs w:val="22"/>
        </w:rPr>
        <w:t>0</w:t>
      </w:r>
      <w:r w:rsidR="00236CBB" w:rsidRPr="00076321">
        <w:rPr>
          <w:rFonts w:asciiTheme="minorHAnsi" w:hAnsiTheme="minorHAnsi"/>
          <w:b/>
          <w:sz w:val="22"/>
          <w:szCs w:val="22"/>
        </w:rPr>
        <w:t>a</w:t>
      </w:r>
      <w:r w:rsidR="00625480" w:rsidRPr="00076321">
        <w:rPr>
          <w:rFonts w:asciiTheme="minorHAnsi" w:hAnsiTheme="minorHAnsi"/>
          <w:b/>
          <w:sz w:val="22"/>
          <w:szCs w:val="22"/>
        </w:rPr>
        <w:t>m</w:t>
      </w:r>
    </w:p>
    <w:p w:rsidR="00DE5446" w:rsidRPr="00076321" w:rsidRDefault="00DE5446" w:rsidP="00C076E7">
      <w:pPr>
        <w:jc w:val="center"/>
        <w:rPr>
          <w:rFonts w:asciiTheme="minorHAnsi" w:hAnsiTheme="minorHAnsi"/>
          <w:b/>
          <w:sz w:val="18"/>
          <w:szCs w:val="18"/>
        </w:rPr>
      </w:pPr>
      <w:r w:rsidRPr="00076321">
        <w:rPr>
          <w:rFonts w:asciiTheme="minorHAnsi" w:hAnsiTheme="minorHAnsi"/>
          <w:b/>
          <w:sz w:val="18"/>
          <w:szCs w:val="18"/>
        </w:rPr>
        <w:t xml:space="preserve">LA Department of Natural Resources </w:t>
      </w:r>
    </w:p>
    <w:p w:rsidR="00C076E7" w:rsidRPr="00076321" w:rsidRDefault="00DE5446" w:rsidP="00C076E7">
      <w:pPr>
        <w:jc w:val="center"/>
        <w:rPr>
          <w:rFonts w:asciiTheme="minorHAnsi" w:hAnsiTheme="minorHAnsi"/>
          <w:b/>
          <w:sz w:val="18"/>
          <w:szCs w:val="18"/>
        </w:rPr>
      </w:pPr>
      <w:r w:rsidRPr="00076321">
        <w:rPr>
          <w:rFonts w:asciiTheme="minorHAnsi" w:hAnsiTheme="minorHAnsi"/>
          <w:b/>
          <w:sz w:val="18"/>
          <w:szCs w:val="18"/>
        </w:rPr>
        <w:t xml:space="preserve"> </w:t>
      </w:r>
      <w:r w:rsidR="00136C68" w:rsidRPr="00076321">
        <w:rPr>
          <w:rFonts w:asciiTheme="minorHAnsi" w:hAnsiTheme="minorHAnsi"/>
          <w:b/>
          <w:sz w:val="18"/>
          <w:szCs w:val="18"/>
        </w:rPr>
        <w:t>LaBelle</w:t>
      </w:r>
      <w:r w:rsidRPr="00076321">
        <w:rPr>
          <w:rFonts w:asciiTheme="minorHAnsi" w:hAnsiTheme="minorHAnsi"/>
          <w:b/>
          <w:sz w:val="18"/>
          <w:szCs w:val="18"/>
        </w:rPr>
        <w:t xml:space="preserve"> Room – 1</w:t>
      </w:r>
      <w:r w:rsidRPr="00076321">
        <w:rPr>
          <w:rFonts w:asciiTheme="minorHAnsi" w:hAnsiTheme="minorHAnsi"/>
          <w:b/>
          <w:sz w:val="18"/>
          <w:szCs w:val="18"/>
          <w:vertAlign w:val="superscript"/>
        </w:rPr>
        <w:t>st</w:t>
      </w:r>
      <w:r w:rsidRPr="00076321">
        <w:rPr>
          <w:rFonts w:asciiTheme="minorHAnsi" w:hAnsiTheme="minorHAnsi"/>
          <w:b/>
          <w:sz w:val="18"/>
          <w:szCs w:val="18"/>
        </w:rPr>
        <w:t xml:space="preserve"> Floor</w:t>
      </w:r>
    </w:p>
    <w:p w:rsidR="00DE5446" w:rsidRPr="00076321" w:rsidRDefault="00DE5446" w:rsidP="00C076E7">
      <w:pPr>
        <w:jc w:val="center"/>
        <w:rPr>
          <w:rFonts w:asciiTheme="minorHAnsi" w:hAnsiTheme="minorHAnsi"/>
          <w:b/>
          <w:sz w:val="18"/>
          <w:szCs w:val="18"/>
        </w:rPr>
      </w:pPr>
      <w:r w:rsidRPr="00076321">
        <w:rPr>
          <w:rFonts w:asciiTheme="minorHAnsi" w:hAnsiTheme="minorHAnsi"/>
          <w:b/>
          <w:sz w:val="18"/>
          <w:szCs w:val="18"/>
        </w:rPr>
        <w:t>617 North 3</w:t>
      </w:r>
      <w:r w:rsidRPr="00076321">
        <w:rPr>
          <w:rFonts w:asciiTheme="minorHAnsi" w:hAnsiTheme="minorHAnsi"/>
          <w:b/>
          <w:sz w:val="18"/>
          <w:szCs w:val="18"/>
          <w:vertAlign w:val="superscript"/>
        </w:rPr>
        <w:t>rd</w:t>
      </w:r>
      <w:r w:rsidRPr="00076321">
        <w:rPr>
          <w:rFonts w:asciiTheme="minorHAnsi" w:hAnsiTheme="minorHAnsi"/>
          <w:b/>
          <w:sz w:val="18"/>
          <w:szCs w:val="18"/>
        </w:rPr>
        <w:t xml:space="preserve"> Street</w:t>
      </w:r>
    </w:p>
    <w:p w:rsidR="00C076E7" w:rsidRPr="00076321" w:rsidRDefault="00C076E7" w:rsidP="00C076E7">
      <w:pPr>
        <w:jc w:val="center"/>
        <w:rPr>
          <w:rFonts w:asciiTheme="minorHAnsi" w:hAnsiTheme="minorHAnsi"/>
          <w:b/>
          <w:sz w:val="18"/>
          <w:szCs w:val="18"/>
        </w:rPr>
      </w:pPr>
      <w:r w:rsidRPr="00076321">
        <w:rPr>
          <w:rFonts w:asciiTheme="minorHAnsi" w:hAnsiTheme="minorHAnsi"/>
          <w:b/>
          <w:sz w:val="18"/>
          <w:szCs w:val="18"/>
        </w:rPr>
        <w:t xml:space="preserve">Baton Rouge, Louisiana </w:t>
      </w:r>
    </w:p>
    <w:p w:rsidR="00AA44C0" w:rsidRPr="00076321" w:rsidRDefault="00AA44C0" w:rsidP="00460F7F">
      <w:pPr>
        <w:jc w:val="center"/>
        <w:rPr>
          <w:rFonts w:asciiTheme="minorHAnsi" w:hAnsiTheme="minorHAnsi"/>
          <w:b/>
        </w:rPr>
      </w:pPr>
    </w:p>
    <w:p w:rsidR="00076321" w:rsidRPr="00076321" w:rsidRDefault="00076321" w:rsidP="00460F7F">
      <w:pPr>
        <w:jc w:val="center"/>
        <w:rPr>
          <w:rFonts w:asciiTheme="minorHAnsi" w:hAnsiTheme="minorHAnsi"/>
          <w:b/>
        </w:rPr>
      </w:pPr>
      <w:r w:rsidRPr="00076321">
        <w:rPr>
          <w:rFonts w:asciiTheme="minorHAnsi" w:hAnsiTheme="minorHAnsi"/>
          <w:b/>
        </w:rPr>
        <w:t>Meeting Minutes</w:t>
      </w:r>
    </w:p>
    <w:p w:rsidR="00076321" w:rsidRDefault="00076321" w:rsidP="00460F7F">
      <w:pPr>
        <w:jc w:val="center"/>
        <w:rPr>
          <w:rFonts w:ascii="Arial" w:hAnsi="Arial"/>
          <w:b/>
        </w:rPr>
      </w:pPr>
    </w:p>
    <w:p w:rsidR="00076321" w:rsidRPr="00076321" w:rsidRDefault="00076321" w:rsidP="00076321">
      <w:pPr>
        <w:suppressLineNumbers/>
        <w:ind w:firstLine="720"/>
        <w:rPr>
          <w:rFonts w:asciiTheme="minorHAnsi" w:eastAsiaTheme="minorHAnsi" w:hAnsiTheme="minorHAnsi" w:cstheme="minorBidi"/>
          <w:sz w:val="22"/>
          <w:szCs w:val="22"/>
          <w:u w:val="single"/>
        </w:rPr>
      </w:pPr>
      <w:r w:rsidRPr="00076321">
        <w:rPr>
          <w:rFonts w:asciiTheme="minorHAnsi" w:eastAsiaTheme="minorHAnsi" w:hAnsiTheme="minorHAnsi" w:cstheme="minorBidi"/>
          <w:sz w:val="22"/>
          <w:szCs w:val="22"/>
          <w:u w:val="single"/>
        </w:rPr>
        <w:t>BOARD MEMBERS:</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Atchafalaya Levee Board</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Gerald Alexander (chairman)</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Department of Environmental Quality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Alex Appeaning</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Department of Health &amp; Hospitals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Lance Broussard  </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Office of the Governor (Coastal Activities)            Charles Sutcliffe </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Department of Wildlife &amp; Fisheries</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Mike Wood   </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Department of Natural Resources</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Pr>
          <w:rFonts w:asciiTheme="minorHAnsi" w:eastAsiaTheme="minorHAnsi" w:hAnsiTheme="minorHAnsi" w:cstheme="minorBidi"/>
          <w:sz w:val="22"/>
          <w:szCs w:val="22"/>
        </w:rPr>
        <w:t>Keith Lovell</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Department of Transportation &amp; Development</w:t>
      </w:r>
      <w:r w:rsidRPr="00076321">
        <w:rPr>
          <w:rFonts w:asciiTheme="minorHAnsi" w:eastAsiaTheme="minorHAnsi" w:hAnsiTheme="minorHAnsi" w:cstheme="minorBidi"/>
          <w:sz w:val="22"/>
          <w:szCs w:val="22"/>
        </w:rPr>
        <w:tab/>
        <w:t>Shawn Wilson</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Culture, Recreation &amp; Tourism</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Stuart Johnson </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St. Mary Parish representative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Paul Naquin </w:t>
      </w:r>
      <w:r w:rsidRPr="00076321">
        <w:rPr>
          <w:rFonts w:asciiTheme="minorHAnsi" w:eastAsiaTheme="minorHAnsi" w:hAnsiTheme="minorHAnsi" w:cstheme="minorBidi"/>
          <w:sz w:val="22"/>
          <w:szCs w:val="22"/>
        </w:rPr>
        <w:tab/>
      </w:r>
    </w:p>
    <w:p w:rsidR="00076321" w:rsidRPr="00076321" w:rsidRDefault="00076321" w:rsidP="00076321">
      <w:pPr>
        <w:suppressLineNumbers/>
        <w:ind w:firstLine="720"/>
        <w:rPr>
          <w:rFonts w:asciiTheme="minorHAnsi" w:eastAsiaTheme="minorHAnsi" w:hAnsiTheme="minorHAnsi" w:cstheme="minorBidi"/>
          <w:sz w:val="22"/>
          <w:szCs w:val="22"/>
        </w:rPr>
      </w:pPr>
    </w:p>
    <w:p w:rsidR="00076321" w:rsidRPr="00076321" w:rsidRDefault="00076321" w:rsidP="00076321">
      <w:pPr>
        <w:suppressLineNumbers/>
        <w:ind w:firstLine="720"/>
        <w:rPr>
          <w:rFonts w:asciiTheme="minorHAnsi" w:eastAsiaTheme="minorHAnsi" w:hAnsiTheme="minorHAnsi" w:cstheme="minorBidi"/>
          <w:sz w:val="22"/>
          <w:szCs w:val="22"/>
          <w:u w:val="single"/>
        </w:rPr>
      </w:pPr>
      <w:r w:rsidRPr="00076321">
        <w:rPr>
          <w:rFonts w:asciiTheme="minorHAnsi" w:eastAsiaTheme="minorHAnsi" w:hAnsiTheme="minorHAnsi" w:cstheme="minorBidi"/>
          <w:sz w:val="22"/>
          <w:szCs w:val="22"/>
          <w:u w:val="single"/>
        </w:rPr>
        <w:t xml:space="preserve">NON-VOTING BOARD MEMBERS:   </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Assumption Parish representative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Marty Triche (Absent)</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Iberville Parish representative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Pr>
          <w:rFonts w:asciiTheme="minorHAnsi" w:eastAsiaTheme="minorHAnsi" w:hAnsiTheme="minorHAnsi" w:cstheme="minorBidi"/>
          <w:sz w:val="22"/>
          <w:szCs w:val="22"/>
        </w:rPr>
        <w:t>Mitch Ourso (</w:t>
      </w:r>
      <w:r w:rsidRPr="00076321">
        <w:rPr>
          <w:rFonts w:asciiTheme="minorHAnsi" w:eastAsiaTheme="minorHAnsi" w:hAnsiTheme="minorHAnsi" w:cstheme="minorBidi"/>
          <w:sz w:val="22"/>
          <w:szCs w:val="22"/>
        </w:rPr>
        <w:t>Absent</w:t>
      </w:r>
      <w:r>
        <w:rPr>
          <w:rFonts w:asciiTheme="minorHAnsi" w:eastAsiaTheme="minorHAnsi" w:hAnsiTheme="minorHAnsi" w:cstheme="minorBidi"/>
          <w:sz w:val="22"/>
          <w:szCs w:val="22"/>
        </w:rPr>
        <w:t>)</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St. Martin Parish representative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Guy Cormier (Absent)</w:t>
      </w:r>
    </w:p>
    <w:p w:rsidR="00076321" w:rsidRPr="00076321" w:rsidRDefault="00076321" w:rsidP="00076321">
      <w:pPr>
        <w:suppressLineNumbers/>
        <w:ind w:firstLine="720"/>
        <w:rPr>
          <w:rFonts w:asciiTheme="minorHAnsi" w:eastAsiaTheme="minorHAnsi" w:hAnsiTheme="minorHAnsi" w:cstheme="minorBidi"/>
          <w:sz w:val="22"/>
          <w:szCs w:val="22"/>
          <w:u w:val="single"/>
        </w:rPr>
      </w:pPr>
      <w:r w:rsidRPr="00076321">
        <w:rPr>
          <w:rFonts w:asciiTheme="minorHAnsi" w:eastAsiaTheme="minorHAnsi" w:hAnsiTheme="minorHAnsi" w:cstheme="minorBidi"/>
          <w:sz w:val="22"/>
          <w:szCs w:val="22"/>
          <w:u w:val="single"/>
        </w:rPr>
        <w:t>OTHERS PRESENT:</w:t>
      </w:r>
    </w:p>
    <w:p w:rsid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Department of Natural Resources Staff</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Don Haydel</w:t>
      </w:r>
    </w:p>
    <w:p w:rsidR="00076321" w:rsidRPr="00076321" w:rsidRDefault="00076321" w:rsidP="00076321">
      <w:pPr>
        <w:suppressLineNumbers/>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Robert Benoit</w:t>
      </w:r>
    </w:p>
    <w:p w:rsid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Charles Reulet</w:t>
      </w:r>
    </w:p>
    <w:p w:rsidR="00076321" w:rsidRDefault="00076321" w:rsidP="00076321">
      <w:pPr>
        <w:suppressLineNumbers/>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Sara Krupa</w:t>
      </w:r>
    </w:p>
    <w:p w:rsidR="00076321" w:rsidRPr="00076321" w:rsidRDefault="00076321" w:rsidP="00076321">
      <w:pPr>
        <w:suppressLineNumbers/>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Thomas Van Biersel</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Dana Naquin</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 </w:t>
      </w:r>
    </w:p>
    <w:p w:rsidR="00076321" w:rsidRPr="00076321" w:rsidRDefault="00076321" w:rsidP="00076321">
      <w:pPr>
        <w:suppressLineNumbers/>
        <w:ind w:left="504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p>
    <w:p w:rsidR="00076321" w:rsidRDefault="00076321" w:rsidP="00076321">
      <w:pPr>
        <w:rPr>
          <w:rFonts w:ascii="Arial" w:hAnsi="Arial"/>
          <w:b/>
        </w:rPr>
      </w:pPr>
    </w:p>
    <w:p w:rsidR="00703846" w:rsidRDefault="00703846" w:rsidP="00816DCA">
      <w:pPr>
        <w:rPr>
          <w:rFonts w:ascii="Arial" w:hAnsi="Arial"/>
        </w:rPr>
      </w:pPr>
    </w:p>
    <w:p w:rsidR="006C2004" w:rsidRPr="006C2004" w:rsidRDefault="006C2004" w:rsidP="006C2004">
      <w:pPr>
        <w:rPr>
          <w:rFonts w:ascii="Arial" w:hAnsi="Arial"/>
        </w:rPr>
      </w:pPr>
    </w:p>
    <w:p w:rsidR="006C2004" w:rsidRPr="00875824" w:rsidRDefault="00875824" w:rsidP="00875824">
      <w:pPr>
        <w:rPr>
          <w:rFonts w:ascii="Arial" w:hAnsi="Arial" w:cs="Arial"/>
          <w:b/>
          <w:sz w:val="20"/>
          <w:szCs w:val="20"/>
        </w:rPr>
      </w:pPr>
      <w:r w:rsidRPr="00875824">
        <w:rPr>
          <w:rFonts w:ascii="Arial" w:hAnsi="Arial" w:cs="Arial"/>
          <w:sz w:val="20"/>
          <w:szCs w:val="20"/>
        </w:rPr>
        <w:t>1.</w:t>
      </w:r>
      <w:r>
        <w:rPr>
          <w:rFonts w:asciiTheme="minorHAnsi" w:hAnsiTheme="minorHAnsi"/>
          <w:b/>
          <w:sz w:val="22"/>
          <w:szCs w:val="22"/>
        </w:rPr>
        <w:t xml:space="preserve">   </w:t>
      </w:r>
      <w:r>
        <w:rPr>
          <w:rFonts w:asciiTheme="minorHAnsi" w:hAnsiTheme="minorHAnsi"/>
          <w:b/>
          <w:sz w:val="22"/>
          <w:szCs w:val="22"/>
        </w:rPr>
        <w:tab/>
      </w:r>
      <w:r w:rsidR="006C2004" w:rsidRPr="00875824">
        <w:rPr>
          <w:rFonts w:ascii="Arial" w:hAnsi="Arial" w:cs="Arial"/>
          <w:b/>
          <w:sz w:val="20"/>
          <w:szCs w:val="20"/>
        </w:rPr>
        <w:t>Call to Order,</w:t>
      </w:r>
      <w:r w:rsidR="008448D3" w:rsidRPr="00875824">
        <w:rPr>
          <w:rFonts w:ascii="Arial" w:hAnsi="Arial" w:cs="Arial"/>
          <w:b/>
          <w:sz w:val="20"/>
          <w:szCs w:val="20"/>
        </w:rPr>
        <w:t xml:space="preserve"> Pledge of Allegiance,</w:t>
      </w:r>
      <w:r w:rsidR="006C2004" w:rsidRPr="00875824">
        <w:rPr>
          <w:rFonts w:ascii="Arial" w:hAnsi="Arial" w:cs="Arial"/>
          <w:b/>
          <w:sz w:val="20"/>
          <w:szCs w:val="20"/>
        </w:rPr>
        <w:t xml:space="preserve"> Roll Call </w:t>
      </w:r>
    </w:p>
    <w:p w:rsidR="005C31F9" w:rsidRPr="00076321" w:rsidRDefault="005C31F9" w:rsidP="00875824">
      <w:pPr>
        <w:ind w:left="720"/>
        <w:rPr>
          <w:rFonts w:asciiTheme="minorHAnsi" w:hAnsiTheme="minorHAnsi"/>
          <w:sz w:val="22"/>
          <w:szCs w:val="22"/>
        </w:rPr>
      </w:pPr>
      <w:r w:rsidRPr="00076321">
        <w:rPr>
          <w:rFonts w:asciiTheme="minorHAnsi" w:hAnsiTheme="minorHAnsi"/>
          <w:sz w:val="22"/>
          <w:szCs w:val="22"/>
        </w:rPr>
        <w:t xml:space="preserve">The meeting was called to order by Chairman Gerald Alexander and a roll call determined there was </w:t>
      </w:r>
      <w:r w:rsidR="00875824">
        <w:rPr>
          <w:rFonts w:asciiTheme="minorHAnsi" w:hAnsiTheme="minorHAnsi"/>
          <w:sz w:val="22"/>
          <w:szCs w:val="22"/>
        </w:rPr>
        <w:t>a</w:t>
      </w:r>
      <w:r w:rsidR="00076321">
        <w:rPr>
          <w:rFonts w:asciiTheme="minorHAnsi" w:hAnsiTheme="minorHAnsi"/>
          <w:sz w:val="22"/>
          <w:szCs w:val="22"/>
        </w:rPr>
        <w:t xml:space="preserve"> </w:t>
      </w:r>
      <w:r w:rsidRPr="00076321">
        <w:rPr>
          <w:rFonts w:asciiTheme="minorHAnsi" w:hAnsiTheme="minorHAnsi"/>
          <w:sz w:val="22"/>
          <w:szCs w:val="22"/>
        </w:rPr>
        <w:t>quorum present</w:t>
      </w:r>
      <w:r w:rsidR="00076321">
        <w:rPr>
          <w:rFonts w:asciiTheme="minorHAnsi" w:hAnsiTheme="minorHAnsi"/>
          <w:sz w:val="22"/>
          <w:szCs w:val="22"/>
        </w:rPr>
        <w:t>.</w:t>
      </w:r>
    </w:p>
    <w:p w:rsidR="006C2004" w:rsidRPr="00762D8F" w:rsidRDefault="006C2004" w:rsidP="006C2004">
      <w:pPr>
        <w:rPr>
          <w:rFonts w:asciiTheme="minorHAnsi" w:hAnsiTheme="minorHAnsi"/>
          <w:sz w:val="20"/>
          <w:szCs w:val="20"/>
        </w:rPr>
      </w:pPr>
    </w:p>
    <w:p w:rsidR="008448D3" w:rsidRPr="00CF201B" w:rsidRDefault="006C2004" w:rsidP="006C2004">
      <w:pPr>
        <w:rPr>
          <w:rFonts w:ascii="Arial" w:hAnsi="Arial"/>
          <w:sz w:val="20"/>
          <w:szCs w:val="20"/>
        </w:rPr>
      </w:pPr>
      <w:r w:rsidRPr="00CF201B">
        <w:rPr>
          <w:rFonts w:ascii="Arial" w:hAnsi="Arial"/>
          <w:sz w:val="20"/>
          <w:szCs w:val="20"/>
        </w:rPr>
        <w:t>2.</w:t>
      </w:r>
      <w:r w:rsidRPr="00CF201B">
        <w:rPr>
          <w:rFonts w:ascii="Arial" w:hAnsi="Arial"/>
          <w:sz w:val="20"/>
          <w:szCs w:val="20"/>
        </w:rPr>
        <w:tab/>
      </w:r>
      <w:r w:rsidR="008448D3" w:rsidRPr="005C31F9">
        <w:rPr>
          <w:rFonts w:ascii="Arial" w:hAnsi="Arial"/>
          <w:b/>
          <w:sz w:val="20"/>
          <w:szCs w:val="20"/>
        </w:rPr>
        <w:t>Approval of a</w:t>
      </w:r>
      <w:r w:rsidRPr="005C31F9">
        <w:rPr>
          <w:rFonts w:ascii="Arial" w:hAnsi="Arial"/>
          <w:b/>
          <w:sz w:val="20"/>
          <w:szCs w:val="20"/>
        </w:rPr>
        <w:t xml:space="preserve">genda </w:t>
      </w:r>
      <w:r w:rsidR="008448D3" w:rsidRPr="005C31F9">
        <w:rPr>
          <w:rFonts w:ascii="Arial" w:hAnsi="Arial"/>
          <w:b/>
          <w:sz w:val="20"/>
          <w:szCs w:val="20"/>
        </w:rPr>
        <w:t>by majority</w:t>
      </w:r>
      <w:r w:rsidR="001318F7" w:rsidRPr="005C31F9">
        <w:rPr>
          <w:rFonts w:ascii="Arial" w:hAnsi="Arial"/>
          <w:b/>
          <w:sz w:val="20"/>
          <w:szCs w:val="20"/>
        </w:rPr>
        <w:t xml:space="preserve"> vote,</w:t>
      </w:r>
      <w:r w:rsidR="008448D3" w:rsidRPr="005C31F9">
        <w:rPr>
          <w:rFonts w:ascii="Arial" w:hAnsi="Arial"/>
          <w:b/>
          <w:sz w:val="20"/>
          <w:szCs w:val="20"/>
        </w:rPr>
        <w:t xml:space="preserve"> </w:t>
      </w:r>
      <w:r w:rsidRPr="005C31F9">
        <w:rPr>
          <w:rFonts w:ascii="Arial" w:hAnsi="Arial"/>
          <w:b/>
          <w:sz w:val="20"/>
          <w:szCs w:val="20"/>
        </w:rPr>
        <w:t xml:space="preserve">or </w:t>
      </w:r>
      <w:r w:rsidR="008448D3" w:rsidRPr="005C31F9">
        <w:rPr>
          <w:rFonts w:ascii="Arial" w:hAnsi="Arial"/>
          <w:b/>
          <w:sz w:val="20"/>
          <w:szCs w:val="20"/>
        </w:rPr>
        <w:t>agenda may be amended by 2/3 vote</w:t>
      </w:r>
      <w:r w:rsidR="008448D3" w:rsidRPr="00CF201B">
        <w:rPr>
          <w:rFonts w:ascii="Arial" w:hAnsi="Arial"/>
          <w:sz w:val="20"/>
          <w:szCs w:val="20"/>
        </w:rPr>
        <w:t xml:space="preserve"> </w:t>
      </w:r>
    </w:p>
    <w:p w:rsidR="005C31F9" w:rsidRPr="005C31F9" w:rsidRDefault="005C31F9" w:rsidP="005C31F9">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T</w:t>
      </w:r>
      <w:r w:rsidRPr="005C31F9">
        <w:rPr>
          <w:rFonts w:asciiTheme="minorHAnsi" w:eastAsiaTheme="minorHAnsi" w:hAnsiTheme="minorHAnsi" w:cstheme="minorBidi"/>
          <w:sz w:val="22"/>
          <w:szCs w:val="22"/>
        </w:rPr>
        <w:t>he Chairman asked for a motion to approve the agenda.</w:t>
      </w:r>
      <w:r>
        <w:rPr>
          <w:rFonts w:asciiTheme="minorHAnsi" w:eastAsiaTheme="minorHAnsi" w:hAnsiTheme="minorHAnsi" w:cstheme="minorBidi"/>
          <w:sz w:val="22"/>
          <w:szCs w:val="22"/>
        </w:rPr>
        <w:t xml:space="preserve">  </w:t>
      </w:r>
      <w:r w:rsidRPr="005C31F9">
        <w:rPr>
          <w:rFonts w:asciiTheme="minorHAnsi" w:eastAsiaTheme="minorHAnsi" w:hAnsiTheme="minorHAnsi" w:cstheme="minorBidi"/>
          <w:sz w:val="22"/>
          <w:szCs w:val="22"/>
        </w:rPr>
        <w:t xml:space="preserve">Motion was made </w:t>
      </w:r>
      <w:r w:rsidR="00E26DBD" w:rsidRPr="005C31F9">
        <w:rPr>
          <w:rFonts w:asciiTheme="minorHAnsi" w:eastAsiaTheme="minorHAnsi" w:hAnsiTheme="minorHAnsi" w:cstheme="minorBidi"/>
          <w:sz w:val="22"/>
          <w:szCs w:val="22"/>
        </w:rPr>
        <w:t xml:space="preserve">by </w:t>
      </w:r>
      <w:r w:rsidR="00E26DBD">
        <w:rPr>
          <w:rFonts w:asciiTheme="minorHAnsi" w:eastAsiaTheme="minorHAnsi" w:hAnsiTheme="minorHAnsi" w:cstheme="minorBidi"/>
          <w:sz w:val="22"/>
          <w:szCs w:val="22"/>
        </w:rPr>
        <w:t>Alex</w:t>
      </w:r>
      <w:r>
        <w:rPr>
          <w:rFonts w:asciiTheme="minorHAnsi" w:eastAsiaTheme="minorHAnsi" w:hAnsiTheme="minorHAnsi" w:cstheme="minorBidi"/>
          <w:sz w:val="22"/>
          <w:szCs w:val="22"/>
        </w:rPr>
        <w:t xml:space="preserve"> Appeaning </w:t>
      </w:r>
      <w:r w:rsidRPr="005C31F9">
        <w:rPr>
          <w:rFonts w:asciiTheme="minorHAnsi" w:eastAsiaTheme="minorHAnsi" w:hAnsiTheme="minorHAnsi" w:cstheme="minorBidi"/>
          <w:sz w:val="22"/>
          <w:szCs w:val="22"/>
        </w:rPr>
        <w:t xml:space="preserve">and seconded by </w:t>
      </w:r>
      <w:r>
        <w:rPr>
          <w:rFonts w:asciiTheme="minorHAnsi" w:eastAsiaTheme="minorHAnsi" w:hAnsiTheme="minorHAnsi" w:cstheme="minorBidi"/>
          <w:sz w:val="22"/>
          <w:szCs w:val="22"/>
        </w:rPr>
        <w:t>Mike Wood</w:t>
      </w:r>
      <w:r w:rsidRPr="005C31F9">
        <w:rPr>
          <w:rFonts w:asciiTheme="minorHAnsi" w:eastAsiaTheme="minorHAnsi" w:hAnsiTheme="minorHAnsi" w:cstheme="minorBidi"/>
          <w:sz w:val="22"/>
          <w:szCs w:val="22"/>
        </w:rPr>
        <w:t xml:space="preserve"> to approve the agenda. The Chairman called for the vote and approval of the agenda passed unanimously.</w:t>
      </w:r>
    </w:p>
    <w:p w:rsidR="006C2004" w:rsidRPr="00CF201B" w:rsidRDefault="006C2004" w:rsidP="006C2004">
      <w:pPr>
        <w:rPr>
          <w:rFonts w:ascii="Arial" w:hAnsi="Arial"/>
          <w:sz w:val="20"/>
          <w:szCs w:val="20"/>
        </w:rPr>
      </w:pPr>
    </w:p>
    <w:p w:rsidR="006C2004" w:rsidRPr="00CF201B" w:rsidRDefault="006C2004" w:rsidP="006C2004">
      <w:pPr>
        <w:rPr>
          <w:rFonts w:ascii="Arial" w:hAnsi="Arial"/>
          <w:sz w:val="20"/>
          <w:szCs w:val="20"/>
        </w:rPr>
      </w:pPr>
    </w:p>
    <w:p w:rsidR="006C2004" w:rsidRPr="00CF201B" w:rsidRDefault="00C076E7" w:rsidP="006C2004">
      <w:pPr>
        <w:rPr>
          <w:rFonts w:ascii="Arial" w:hAnsi="Arial"/>
          <w:sz w:val="20"/>
          <w:szCs w:val="20"/>
        </w:rPr>
      </w:pPr>
      <w:r w:rsidRPr="00CF201B">
        <w:rPr>
          <w:rFonts w:ascii="Arial" w:hAnsi="Arial"/>
          <w:sz w:val="20"/>
          <w:szCs w:val="20"/>
        </w:rPr>
        <w:t>3.</w:t>
      </w:r>
      <w:r w:rsidRPr="00CF201B">
        <w:rPr>
          <w:rFonts w:ascii="Arial" w:hAnsi="Arial"/>
          <w:sz w:val="20"/>
          <w:szCs w:val="20"/>
        </w:rPr>
        <w:tab/>
      </w:r>
      <w:r w:rsidRPr="005C31F9">
        <w:rPr>
          <w:rFonts w:ascii="Arial" w:hAnsi="Arial"/>
          <w:b/>
          <w:sz w:val="20"/>
          <w:szCs w:val="20"/>
        </w:rPr>
        <w:t xml:space="preserve">Approval of Minutes </w:t>
      </w:r>
      <w:r w:rsidR="00007C47" w:rsidRPr="005C31F9">
        <w:rPr>
          <w:rFonts w:ascii="Arial" w:hAnsi="Arial"/>
          <w:b/>
          <w:sz w:val="20"/>
          <w:szCs w:val="20"/>
        </w:rPr>
        <w:t>from</w:t>
      </w:r>
      <w:r w:rsidRPr="005C31F9">
        <w:rPr>
          <w:rFonts w:ascii="Arial" w:hAnsi="Arial"/>
          <w:b/>
          <w:sz w:val="20"/>
          <w:szCs w:val="20"/>
        </w:rPr>
        <w:t xml:space="preserve"> </w:t>
      </w:r>
      <w:r w:rsidR="00DE5446" w:rsidRPr="005C31F9">
        <w:rPr>
          <w:rFonts w:ascii="Arial" w:hAnsi="Arial"/>
          <w:b/>
          <w:sz w:val="20"/>
          <w:szCs w:val="20"/>
        </w:rPr>
        <w:t>July 10</w:t>
      </w:r>
      <w:r w:rsidR="006C2004" w:rsidRPr="005C31F9">
        <w:rPr>
          <w:rFonts w:ascii="Arial" w:hAnsi="Arial"/>
          <w:b/>
          <w:sz w:val="20"/>
          <w:szCs w:val="20"/>
        </w:rPr>
        <w:t>, 201</w:t>
      </w:r>
      <w:r w:rsidR="00DE5446" w:rsidRPr="005C31F9">
        <w:rPr>
          <w:rFonts w:ascii="Arial" w:hAnsi="Arial"/>
          <w:b/>
          <w:sz w:val="20"/>
          <w:szCs w:val="20"/>
        </w:rPr>
        <w:t>3</w:t>
      </w:r>
      <w:r w:rsidR="006C2004" w:rsidRPr="005C31F9">
        <w:rPr>
          <w:rFonts w:ascii="Arial" w:hAnsi="Arial"/>
          <w:b/>
          <w:sz w:val="20"/>
          <w:szCs w:val="20"/>
        </w:rPr>
        <w:t xml:space="preserve"> </w:t>
      </w:r>
      <w:r w:rsidR="00007C47" w:rsidRPr="005C31F9">
        <w:rPr>
          <w:rFonts w:ascii="Arial" w:hAnsi="Arial"/>
          <w:b/>
          <w:sz w:val="20"/>
          <w:szCs w:val="20"/>
        </w:rPr>
        <w:t xml:space="preserve">Board </w:t>
      </w:r>
      <w:r w:rsidR="006C2004" w:rsidRPr="005C31F9">
        <w:rPr>
          <w:rFonts w:ascii="Arial" w:hAnsi="Arial"/>
          <w:b/>
          <w:sz w:val="20"/>
          <w:szCs w:val="20"/>
        </w:rPr>
        <w:t>Meeting</w:t>
      </w:r>
    </w:p>
    <w:p w:rsidR="003D7251" w:rsidRDefault="005C31F9" w:rsidP="005C31F9">
      <w:pPr>
        <w:ind w:left="720"/>
        <w:rPr>
          <w:rFonts w:asciiTheme="minorHAnsi" w:eastAsiaTheme="minorHAnsi" w:hAnsiTheme="minorHAnsi" w:cstheme="minorBidi"/>
          <w:sz w:val="22"/>
          <w:szCs w:val="22"/>
        </w:rPr>
      </w:pPr>
      <w:r w:rsidRPr="005C31F9">
        <w:rPr>
          <w:rFonts w:asciiTheme="minorHAnsi" w:eastAsiaTheme="minorHAnsi" w:hAnsiTheme="minorHAnsi" w:cstheme="minorBidi"/>
          <w:sz w:val="22"/>
          <w:szCs w:val="22"/>
        </w:rPr>
        <w:t xml:space="preserve">The Chairman called for any corrections or changes to the prior meeting minutes.  The Chairman called for a motion to approve the minutes of </w:t>
      </w:r>
      <w:r>
        <w:rPr>
          <w:rFonts w:asciiTheme="minorHAnsi" w:eastAsiaTheme="minorHAnsi" w:hAnsiTheme="minorHAnsi" w:cstheme="minorBidi"/>
          <w:sz w:val="22"/>
          <w:szCs w:val="22"/>
        </w:rPr>
        <w:t>July 10</w:t>
      </w:r>
      <w:r w:rsidRPr="005C31F9">
        <w:rPr>
          <w:rFonts w:asciiTheme="minorHAnsi" w:eastAsiaTheme="minorHAnsi" w:hAnsiTheme="minorHAnsi" w:cstheme="minorBidi"/>
          <w:sz w:val="22"/>
          <w:szCs w:val="22"/>
        </w:rPr>
        <w:t xml:space="preserve">, 2013 meeting. </w:t>
      </w:r>
      <w:r>
        <w:rPr>
          <w:rFonts w:asciiTheme="minorHAnsi" w:eastAsiaTheme="minorHAnsi" w:hAnsiTheme="minorHAnsi" w:cstheme="minorBidi"/>
          <w:sz w:val="22"/>
          <w:szCs w:val="22"/>
        </w:rPr>
        <w:t xml:space="preserve">  </w:t>
      </w:r>
      <w:r w:rsidRPr="005C31F9">
        <w:rPr>
          <w:rFonts w:asciiTheme="minorHAnsi" w:eastAsiaTheme="minorHAnsi" w:hAnsiTheme="minorHAnsi" w:cstheme="minorBidi"/>
          <w:sz w:val="22"/>
          <w:szCs w:val="22"/>
        </w:rPr>
        <w:t>Motion was made by</w:t>
      </w:r>
      <w:r>
        <w:rPr>
          <w:rFonts w:asciiTheme="minorHAnsi" w:eastAsiaTheme="minorHAnsi" w:hAnsiTheme="minorHAnsi" w:cstheme="minorBidi"/>
          <w:sz w:val="22"/>
          <w:szCs w:val="22"/>
        </w:rPr>
        <w:t xml:space="preserve"> Paul Naquin</w:t>
      </w:r>
      <w:r w:rsidRPr="005C31F9">
        <w:rPr>
          <w:rFonts w:asciiTheme="minorHAnsi" w:eastAsiaTheme="minorHAnsi" w:hAnsiTheme="minorHAnsi" w:cstheme="minorBidi"/>
          <w:sz w:val="22"/>
          <w:szCs w:val="22"/>
        </w:rPr>
        <w:t xml:space="preserve"> and seconded by </w:t>
      </w:r>
      <w:r>
        <w:rPr>
          <w:rFonts w:asciiTheme="minorHAnsi" w:eastAsiaTheme="minorHAnsi" w:hAnsiTheme="minorHAnsi" w:cstheme="minorBidi"/>
          <w:sz w:val="22"/>
          <w:szCs w:val="22"/>
        </w:rPr>
        <w:t>Mike Wood</w:t>
      </w:r>
      <w:r w:rsidRPr="005C31F9">
        <w:rPr>
          <w:rFonts w:asciiTheme="minorHAnsi" w:eastAsiaTheme="minorHAnsi" w:hAnsiTheme="minorHAnsi" w:cstheme="minorBidi"/>
          <w:sz w:val="22"/>
          <w:szCs w:val="22"/>
        </w:rPr>
        <w:t xml:space="preserve"> to approve the minutes. The Chairman called for the vote and approval of the minutes passed unanimously</w:t>
      </w:r>
      <w:r>
        <w:rPr>
          <w:rFonts w:asciiTheme="minorHAnsi" w:eastAsiaTheme="minorHAnsi" w:hAnsiTheme="minorHAnsi" w:cstheme="minorBidi"/>
          <w:sz w:val="22"/>
          <w:szCs w:val="22"/>
        </w:rPr>
        <w:t>.</w:t>
      </w:r>
    </w:p>
    <w:p w:rsidR="005C31F9" w:rsidRPr="00CF201B" w:rsidRDefault="005C31F9" w:rsidP="005C31F9">
      <w:pPr>
        <w:ind w:left="720"/>
        <w:rPr>
          <w:rFonts w:ascii="Arial" w:hAnsi="Arial"/>
          <w:sz w:val="20"/>
          <w:szCs w:val="20"/>
        </w:rPr>
      </w:pPr>
    </w:p>
    <w:p w:rsidR="006C2004" w:rsidRDefault="003D7251" w:rsidP="006C2004">
      <w:pPr>
        <w:rPr>
          <w:rFonts w:ascii="Arial" w:hAnsi="Arial"/>
          <w:sz w:val="20"/>
          <w:szCs w:val="20"/>
        </w:rPr>
      </w:pPr>
      <w:r w:rsidRPr="00CF201B">
        <w:rPr>
          <w:rFonts w:ascii="Arial" w:hAnsi="Arial"/>
          <w:sz w:val="20"/>
          <w:szCs w:val="20"/>
        </w:rPr>
        <w:t>4.</w:t>
      </w:r>
      <w:r w:rsidRPr="00CF201B">
        <w:rPr>
          <w:rFonts w:ascii="Arial" w:hAnsi="Arial"/>
          <w:sz w:val="20"/>
          <w:szCs w:val="20"/>
        </w:rPr>
        <w:tab/>
      </w:r>
      <w:r w:rsidRPr="00762D8F">
        <w:rPr>
          <w:rFonts w:ascii="Arial" w:hAnsi="Arial"/>
          <w:b/>
          <w:sz w:val="20"/>
          <w:szCs w:val="20"/>
        </w:rPr>
        <w:t>Atchafalaya Basin Program Director</w:t>
      </w:r>
      <w:r w:rsidRPr="00CF201B">
        <w:rPr>
          <w:rFonts w:ascii="Arial" w:hAnsi="Arial"/>
          <w:sz w:val="20"/>
          <w:szCs w:val="20"/>
        </w:rPr>
        <w:t xml:space="preserve"> </w:t>
      </w:r>
    </w:p>
    <w:p w:rsidR="005C31F9" w:rsidRPr="00CF201B" w:rsidRDefault="005C31F9" w:rsidP="005C31F9">
      <w:pPr>
        <w:ind w:left="720"/>
        <w:rPr>
          <w:rFonts w:ascii="Arial" w:hAnsi="Arial"/>
          <w:sz w:val="20"/>
          <w:szCs w:val="20"/>
        </w:rPr>
      </w:pPr>
      <w:r>
        <w:rPr>
          <w:rFonts w:ascii="Arial" w:hAnsi="Arial"/>
          <w:sz w:val="20"/>
          <w:szCs w:val="20"/>
        </w:rPr>
        <w:t xml:space="preserve">Robert Benoit presented </w:t>
      </w:r>
      <w:r w:rsidR="00875824">
        <w:rPr>
          <w:rFonts w:ascii="Arial" w:hAnsi="Arial"/>
          <w:sz w:val="20"/>
          <w:szCs w:val="20"/>
        </w:rPr>
        <w:t>the topic</w:t>
      </w:r>
      <w:r>
        <w:rPr>
          <w:rFonts w:ascii="Arial" w:hAnsi="Arial"/>
          <w:sz w:val="20"/>
          <w:szCs w:val="20"/>
        </w:rPr>
        <w:t xml:space="preserve"> to </w:t>
      </w:r>
      <w:r w:rsidR="00875824">
        <w:rPr>
          <w:rFonts w:ascii="Arial" w:hAnsi="Arial"/>
          <w:sz w:val="20"/>
          <w:szCs w:val="20"/>
        </w:rPr>
        <w:t>acknowledge</w:t>
      </w:r>
      <w:r>
        <w:rPr>
          <w:rFonts w:ascii="Arial" w:hAnsi="Arial"/>
          <w:sz w:val="20"/>
          <w:szCs w:val="20"/>
        </w:rPr>
        <w:t xml:space="preserve"> Don Haydel’s leadership </w:t>
      </w:r>
      <w:r w:rsidR="004B10CC">
        <w:rPr>
          <w:rFonts w:ascii="Arial" w:hAnsi="Arial"/>
          <w:sz w:val="20"/>
          <w:szCs w:val="20"/>
        </w:rPr>
        <w:t xml:space="preserve">of the program, </w:t>
      </w:r>
      <w:r>
        <w:rPr>
          <w:rFonts w:ascii="Arial" w:hAnsi="Arial"/>
          <w:sz w:val="20"/>
          <w:szCs w:val="20"/>
        </w:rPr>
        <w:t xml:space="preserve">and </w:t>
      </w:r>
      <w:r w:rsidR="00875824">
        <w:rPr>
          <w:rFonts w:ascii="Arial" w:hAnsi="Arial"/>
          <w:sz w:val="20"/>
          <w:szCs w:val="20"/>
        </w:rPr>
        <w:t xml:space="preserve">recommended to the Board that they consider </w:t>
      </w:r>
      <w:r>
        <w:rPr>
          <w:rFonts w:ascii="Arial" w:hAnsi="Arial"/>
          <w:sz w:val="20"/>
          <w:szCs w:val="20"/>
        </w:rPr>
        <w:t>chang</w:t>
      </w:r>
      <w:r w:rsidR="00875824">
        <w:rPr>
          <w:rFonts w:ascii="Arial" w:hAnsi="Arial"/>
          <w:sz w:val="20"/>
          <w:szCs w:val="20"/>
        </w:rPr>
        <w:t>ing</w:t>
      </w:r>
      <w:r>
        <w:rPr>
          <w:rFonts w:ascii="Arial" w:hAnsi="Arial"/>
          <w:sz w:val="20"/>
          <w:szCs w:val="20"/>
        </w:rPr>
        <w:t xml:space="preserve"> his status </w:t>
      </w:r>
      <w:r w:rsidR="00875824">
        <w:rPr>
          <w:rFonts w:ascii="Arial" w:hAnsi="Arial"/>
          <w:sz w:val="20"/>
          <w:szCs w:val="20"/>
        </w:rPr>
        <w:t xml:space="preserve">from “Acting Director” to “Executive Director” of the Atchafalaya Basin Program.  </w:t>
      </w:r>
    </w:p>
    <w:p w:rsidR="00CF201B" w:rsidRPr="00CF201B" w:rsidRDefault="00CF201B" w:rsidP="006C2004">
      <w:pPr>
        <w:rPr>
          <w:rFonts w:ascii="Arial" w:hAnsi="Arial"/>
          <w:sz w:val="20"/>
          <w:szCs w:val="20"/>
        </w:rPr>
      </w:pPr>
    </w:p>
    <w:p w:rsidR="00CF201B" w:rsidRDefault="00CF201B" w:rsidP="006C2004">
      <w:pPr>
        <w:rPr>
          <w:rFonts w:ascii="Arial" w:hAnsi="Arial"/>
          <w:sz w:val="20"/>
          <w:szCs w:val="20"/>
        </w:rPr>
      </w:pPr>
      <w:r w:rsidRPr="00CF201B">
        <w:rPr>
          <w:rFonts w:ascii="Arial" w:hAnsi="Arial"/>
          <w:sz w:val="20"/>
          <w:szCs w:val="20"/>
        </w:rPr>
        <w:t>5.</w:t>
      </w:r>
      <w:r w:rsidRPr="00CF201B">
        <w:rPr>
          <w:rFonts w:ascii="Arial" w:hAnsi="Arial"/>
          <w:sz w:val="20"/>
          <w:szCs w:val="20"/>
        </w:rPr>
        <w:tab/>
      </w:r>
      <w:r w:rsidRPr="00762D8F">
        <w:rPr>
          <w:rFonts w:ascii="Arial" w:hAnsi="Arial"/>
          <w:b/>
          <w:sz w:val="20"/>
          <w:szCs w:val="20"/>
        </w:rPr>
        <w:t>Public comment on Atchafalaya Basin Program Director</w:t>
      </w:r>
    </w:p>
    <w:p w:rsidR="00762D8F" w:rsidRPr="00CF201B" w:rsidRDefault="00762D8F" w:rsidP="006C2004">
      <w:pPr>
        <w:rPr>
          <w:rFonts w:ascii="Arial" w:hAnsi="Arial"/>
          <w:sz w:val="20"/>
          <w:szCs w:val="20"/>
        </w:rPr>
      </w:pPr>
      <w:r>
        <w:rPr>
          <w:rFonts w:ascii="Arial" w:hAnsi="Arial"/>
          <w:sz w:val="20"/>
          <w:szCs w:val="20"/>
        </w:rPr>
        <w:tab/>
        <w:t>No public comment.</w:t>
      </w:r>
    </w:p>
    <w:p w:rsidR="00CF201B" w:rsidRPr="00CF201B" w:rsidRDefault="00CF201B" w:rsidP="006C2004">
      <w:pPr>
        <w:rPr>
          <w:rFonts w:ascii="Arial" w:hAnsi="Arial"/>
          <w:sz w:val="20"/>
          <w:szCs w:val="20"/>
        </w:rPr>
      </w:pPr>
    </w:p>
    <w:p w:rsidR="00CF201B" w:rsidRPr="00762D8F" w:rsidRDefault="00CF201B" w:rsidP="006C2004">
      <w:pPr>
        <w:rPr>
          <w:rFonts w:ascii="Arial" w:hAnsi="Arial"/>
          <w:b/>
          <w:sz w:val="20"/>
          <w:szCs w:val="20"/>
        </w:rPr>
      </w:pPr>
      <w:r w:rsidRPr="00CF201B">
        <w:rPr>
          <w:rFonts w:ascii="Arial" w:hAnsi="Arial"/>
          <w:sz w:val="20"/>
          <w:szCs w:val="20"/>
        </w:rPr>
        <w:t>6.</w:t>
      </w:r>
      <w:r w:rsidRPr="00CF201B">
        <w:rPr>
          <w:rFonts w:ascii="Arial" w:hAnsi="Arial"/>
          <w:sz w:val="20"/>
          <w:szCs w:val="20"/>
        </w:rPr>
        <w:tab/>
      </w:r>
      <w:r w:rsidRPr="00762D8F">
        <w:rPr>
          <w:rFonts w:ascii="Arial" w:hAnsi="Arial"/>
          <w:b/>
          <w:sz w:val="20"/>
          <w:szCs w:val="20"/>
        </w:rPr>
        <w:t>Research &amp; Promotion Board Consideration of Atchafalaya Basin Program Director</w:t>
      </w:r>
    </w:p>
    <w:p w:rsidR="00875824" w:rsidRPr="00CF201B" w:rsidRDefault="00875824" w:rsidP="00875824">
      <w:pPr>
        <w:ind w:left="720"/>
        <w:rPr>
          <w:rFonts w:ascii="Arial" w:hAnsi="Arial"/>
          <w:sz w:val="20"/>
          <w:szCs w:val="20"/>
        </w:rPr>
      </w:pPr>
      <w:r>
        <w:rPr>
          <w:rFonts w:ascii="Arial" w:hAnsi="Arial"/>
          <w:sz w:val="20"/>
          <w:szCs w:val="20"/>
        </w:rPr>
        <w:t xml:space="preserve">Keith Lovell made the motion to install Don Haydel as the Executive Director of the Atchafalaya Basin Program. The motion was seconded by </w:t>
      </w:r>
      <w:r w:rsidR="004B10CC">
        <w:rPr>
          <w:rFonts w:ascii="Arial" w:hAnsi="Arial"/>
          <w:sz w:val="20"/>
          <w:szCs w:val="20"/>
        </w:rPr>
        <w:t xml:space="preserve">Alex Appeaning </w:t>
      </w:r>
      <w:r>
        <w:rPr>
          <w:rFonts w:ascii="Arial" w:hAnsi="Arial"/>
          <w:sz w:val="20"/>
          <w:szCs w:val="20"/>
        </w:rPr>
        <w:t>and the motion passed unanimously.</w:t>
      </w:r>
    </w:p>
    <w:p w:rsidR="00CF201B" w:rsidRPr="00762D8F" w:rsidRDefault="00CF201B" w:rsidP="006C2004">
      <w:pPr>
        <w:rPr>
          <w:rFonts w:ascii="Arial" w:hAnsi="Arial"/>
          <w:sz w:val="20"/>
          <w:szCs w:val="20"/>
        </w:rPr>
      </w:pPr>
    </w:p>
    <w:p w:rsidR="00762D8F" w:rsidRPr="00762D8F" w:rsidRDefault="00762D8F" w:rsidP="006C2004">
      <w:pPr>
        <w:rPr>
          <w:rFonts w:ascii="Arial" w:hAnsi="Arial"/>
          <w:sz w:val="20"/>
          <w:szCs w:val="20"/>
        </w:rPr>
      </w:pPr>
    </w:p>
    <w:p w:rsidR="006C2004" w:rsidRDefault="00CF201B" w:rsidP="006C2004">
      <w:pPr>
        <w:rPr>
          <w:rFonts w:ascii="Arial" w:hAnsi="Arial"/>
          <w:b/>
          <w:sz w:val="20"/>
          <w:szCs w:val="20"/>
        </w:rPr>
      </w:pPr>
      <w:r w:rsidRPr="00CF201B">
        <w:rPr>
          <w:rFonts w:ascii="Arial" w:hAnsi="Arial"/>
          <w:sz w:val="20"/>
          <w:szCs w:val="20"/>
        </w:rPr>
        <w:t>7</w:t>
      </w:r>
      <w:r w:rsidR="00651E3B" w:rsidRPr="00CF201B">
        <w:rPr>
          <w:rFonts w:ascii="Arial" w:hAnsi="Arial"/>
          <w:sz w:val="20"/>
          <w:szCs w:val="20"/>
        </w:rPr>
        <w:t>.</w:t>
      </w:r>
      <w:r w:rsidR="00651E3B" w:rsidRPr="00CF201B">
        <w:rPr>
          <w:rFonts w:ascii="Arial" w:hAnsi="Arial"/>
          <w:sz w:val="20"/>
          <w:szCs w:val="20"/>
        </w:rPr>
        <w:tab/>
      </w:r>
      <w:r w:rsidR="006C2004" w:rsidRPr="00762D8F">
        <w:rPr>
          <w:rFonts w:ascii="Arial" w:hAnsi="Arial"/>
          <w:b/>
          <w:sz w:val="20"/>
          <w:szCs w:val="20"/>
        </w:rPr>
        <w:t>Overview</w:t>
      </w:r>
      <w:r w:rsidR="00651E3B" w:rsidRPr="00762D8F">
        <w:rPr>
          <w:rFonts w:ascii="Arial" w:hAnsi="Arial"/>
          <w:b/>
          <w:sz w:val="20"/>
          <w:szCs w:val="20"/>
        </w:rPr>
        <w:t xml:space="preserve"> of FY201</w:t>
      </w:r>
      <w:r w:rsidR="00DE5446" w:rsidRPr="00762D8F">
        <w:rPr>
          <w:rFonts w:ascii="Arial" w:hAnsi="Arial"/>
          <w:b/>
          <w:sz w:val="20"/>
          <w:szCs w:val="20"/>
        </w:rPr>
        <w:t>5</w:t>
      </w:r>
      <w:r w:rsidR="00651E3B" w:rsidRPr="00762D8F">
        <w:rPr>
          <w:rFonts w:ascii="Arial" w:hAnsi="Arial"/>
          <w:b/>
          <w:sz w:val="20"/>
          <w:szCs w:val="20"/>
        </w:rPr>
        <w:t xml:space="preserve"> Draft Annual Basin Plan</w:t>
      </w:r>
      <w:r w:rsidR="003D7251" w:rsidRPr="00762D8F">
        <w:rPr>
          <w:rFonts w:ascii="Arial" w:hAnsi="Arial"/>
          <w:b/>
          <w:sz w:val="20"/>
          <w:szCs w:val="20"/>
        </w:rPr>
        <w:t xml:space="preserve"> </w:t>
      </w:r>
    </w:p>
    <w:p w:rsidR="00762D8F" w:rsidRDefault="00762D8F" w:rsidP="006C2004">
      <w:pPr>
        <w:rPr>
          <w:rFonts w:ascii="Arial" w:hAnsi="Arial"/>
          <w:sz w:val="20"/>
          <w:szCs w:val="20"/>
        </w:rPr>
      </w:pPr>
      <w:r>
        <w:rPr>
          <w:rFonts w:ascii="Arial" w:hAnsi="Arial"/>
          <w:b/>
          <w:sz w:val="20"/>
          <w:szCs w:val="20"/>
        </w:rPr>
        <w:tab/>
      </w:r>
      <w:r>
        <w:rPr>
          <w:rFonts w:ascii="Arial" w:hAnsi="Arial"/>
          <w:sz w:val="20"/>
          <w:szCs w:val="20"/>
        </w:rPr>
        <w:t>Don Haydel reviewed the projects recommended by the Technical Advisory Group:</w:t>
      </w:r>
    </w:p>
    <w:p w:rsidR="00875824" w:rsidRDefault="00875824" w:rsidP="006C2004">
      <w:pPr>
        <w:rPr>
          <w:rFonts w:ascii="Arial" w:hAnsi="Arial"/>
          <w:sz w:val="20"/>
          <w:szCs w:val="20"/>
        </w:rPr>
      </w:pPr>
    </w:p>
    <w:p w:rsidR="0008799C" w:rsidRPr="00BD3F8A" w:rsidRDefault="0008799C" w:rsidP="0008799C">
      <w:pPr>
        <w:numPr>
          <w:ilvl w:val="0"/>
          <w:numId w:val="19"/>
        </w:numPr>
        <w:rPr>
          <w:rFonts w:eastAsia="Calibri"/>
          <w:color w:val="000000"/>
        </w:rPr>
      </w:pPr>
      <w:r w:rsidRPr="00BD3F8A">
        <w:rPr>
          <w:rFonts w:eastAsia="Calibri"/>
          <w:b/>
          <w:color w:val="000000"/>
        </w:rPr>
        <w:t>Project Number 201</w:t>
      </w:r>
      <w:r>
        <w:rPr>
          <w:rFonts w:eastAsia="Calibri"/>
          <w:b/>
          <w:color w:val="000000"/>
        </w:rPr>
        <w:t>5-</w:t>
      </w:r>
      <w:r w:rsidRPr="00BD3F8A">
        <w:rPr>
          <w:rFonts w:eastAsia="Calibri"/>
          <w:b/>
          <w:color w:val="000000"/>
        </w:rPr>
        <w:t>01</w:t>
      </w:r>
      <w:r w:rsidRPr="00BD3F8A">
        <w:rPr>
          <w:rFonts w:eastAsia="Calibri"/>
          <w:color w:val="000000"/>
        </w:rPr>
        <w:t xml:space="preserve"> – </w:t>
      </w:r>
      <w:r>
        <w:rPr>
          <w:rFonts w:eastAsia="Calibri"/>
          <w:color w:val="000000"/>
        </w:rPr>
        <w:t>St Mary Parish  - Flat Lake Ecosystem</w:t>
      </w:r>
    </w:p>
    <w:p w:rsidR="0008799C" w:rsidRPr="00BD3F8A" w:rsidRDefault="0008799C" w:rsidP="0008799C">
      <w:pPr>
        <w:rPr>
          <w:rFonts w:eastAsia="Calibri"/>
          <w:color w:val="000000"/>
        </w:rPr>
      </w:pPr>
    </w:p>
    <w:p w:rsidR="0008799C" w:rsidRPr="00BD3F8A" w:rsidRDefault="0008799C" w:rsidP="0008799C">
      <w:pPr>
        <w:rPr>
          <w:rFonts w:eastAsia="Calibri"/>
          <w:color w:val="000000"/>
        </w:rPr>
      </w:pPr>
      <w:r w:rsidRPr="00BD3F8A">
        <w:rPr>
          <w:rFonts w:eastAsia="Calibri"/>
          <w:b/>
          <w:color w:val="000000"/>
        </w:rPr>
        <w:t>Prioritization</w:t>
      </w:r>
      <w:r w:rsidRPr="00BD3F8A">
        <w:rPr>
          <w:rFonts w:eastAsia="Calibri"/>
          <w:color w:val="000000"/>
        </w:rPr>
        <w:t xml:space="preserve"> – TAG </w:t>
      </w:r>
      <w:r>
        <w:rPr>
          <w:rFonts w:eastAsia="Calibri"/>
          <w:b/>
          <w:color w:val="000000"/>
        </w:rPr>
        <w:t>A</w:t>
      </w:r>
      <w:r w:rsidRPr="00BD3F8A">
        <w:rPr>
          <w:rFonts w:eastAsia="Calibri"/>
          <w:b/>
          <w:color w:val="000000"/>
        </w:rPr>
        <w:t>pproved</w:t>
      </w:r>
      <w:r w:rsidRPr="00BD3F8A">
        <w:rPr>
          <w:rFonts w:eastAsia="Calibri"/>
          <w:color w:val="000000"/>
        </w:rPr>
        <w:t xml:space="preserve"> this project.</w:t>
      </w:r>
    </w:p>
    <w:p w:rsidR="0008799C" w:rsidRPr="00BD3F8A" w:rsidRDefault="0008799C" w:rsidP="0008799C">
      <w:pPr>
        <w:rPr>
          <w:rFonts w:eastAsia="Calibri"/>
          <w:color w:val="000000"/>
        </w:rPr>
      </w:pPr>
    </w:p>
    <w:p w:rsidR="0008799C" w:rsidRPr="00BD3F8A" w:rsidRDefault="0008799C" w:rsidP="0008799C">
      <w:pPr>
        <w:spacing w:line="276" w:lineRule="auto"/>
        <w:rPr>
          <w:rFonts w:eastAsia="Arial"/>
          <w:color w:val="000000"/>
        </w:rPr>
      </w:pPr>
      <w:r w:rsidRPr="00BD3F8A">
        <w:rPr>
          <w:rFonts w:eastAsia="Arial"/>
          <w:b/>
          <w:color w:val="000000"/>
        </w:rPr>
        <w:t>Type of Problem</w:t>
      </w:r>
      <w:r w:rsidRPr="00BD3F8A">
        <w:rPr>
          <w:rFonts w:eastAsia="Arial"/>
          <w:color w:val="000000"/>
        </w:rPr>
        <w:t xml:space="preserve"> – </w:t>
      </w:r>
      <w:r>
        <w:rPr>
          <w:rFonts w:eastAsia="Arial"/>
          <w:color w:val="000000"/>
        </w:rPr>
        <w:t>Environmental</w:t>
      </w:r>
    </w:p>
    <w:p w:rsidR="0008799C" w:rsidRPr="00BD3F8A" w:rsidRDefault="0008799C" w:rsidP="0008799C">
      <w:pPr>
        <w:spacing w:line="276" w:lineRule="auto"/>
        <w:rPr>
          <w:rFonts w:eastAsia="Arial"/>
          <w:color w:val="000000"/>
        </w:rPr>
      </w:pPr>
    </w:p>
    <w:p w:rsidR="0008799C" w:rsidRPr="00BD3F8A" w:rsidRDefault="0008799C" w:rsidP="0008799C">
      <w:pPr>
        <w:spacing w:line="276" w:lineRule="auto"/>
        <w:rPr>
          <w:rFonts w:eastAsia="Arial"/>
          <w:color w:val="000000"/>
        </w:rPr>
      </w:pPr>
      <w:r w:rsidRPr="00BD3F8A">
        <w:rPr>
          <w:rFonts w:eastAsia="Arial"/>
          <w:b/>
          <w:color w:val="000000"/>
        </w:rPr>
        <w:t>Nominating Party</w:t>
      </w:r>
      <w:r w:rsidRPr="00BD3F8A">
        <w:rPr>
          <w:rFonts w:eastAsia="Arial"/>
          <w:color w:val="000000"/>
        </w:rPr>
        <w:t xml:space="preserve"> – </w:t>
      </w:r>
      <w:r>
        <w:rPr>
          <w:rFonts w:eastAsia="Arial"/>
          <w:color w:val="000000"/>
        </w:rPr>
        <w:t>St Mary Parish Government</w:t>
      </w:r>
    </w:p>
    <w:p w:rsidR="0008799C" w:rsidRPr="00BD3F8A" w:rsidRDefault="0008799C" w:rsidP="0008799C">
      <w:pPr>
        <w:spacing w:line="276" w:lineRule="auto"/>
        <w:rPr>
          <w:rFonts w:eastAsia="Arial"/>
          <w:color w:val="000000"/>
        </w:rPr>
      </w:pPr>
    </w:p>
    <w:p w:rsidR="0008799C" w:rsidRPr="00BD3F8A" w:rsidRDefault="0008799C" w:rsidP="0008799C">
      <w:pPr>
        <w:spacing w:line="276" w:lineRule="auto"/>
        <w:rPr>
          <w:rFonts w:eastAsia="Arial"/>
          <w:color w:val="000000"/>
        </w:rPr>
      </w:pPr>
      <w:r w:rsidRPr="00BD3F8A">
        <w:rPr>
          <w:rFonts w:eastAsia="Arial"/>
          <w:b/>
          <w:color w:val="000000"/>
        </w:rPr>
        <w:t>Statement of Problem</w:t>
      </w:r>
      <w:r w:rsidRPr="00BD3F8A">
        <w:rPr>
          <w:rFonts w:eastAsia="Arial"/>
          <w:color w:val="000000"/>
        </w:rPr>
        <w:t xml:space="preserve"> – Sedim</w:t>
      </w:r>
      <w:r>
        <w:rPr>
          <w:rFonts w:eastAsia="Arial"/>
          <w:color w:val="000000"/>
        </w:rPr>
        <w:t>entation causing loss of access to the Flat Lake and aquatic habitat loss that impacts the overall health of the ecosystem.</w:t>
      </w:r>
    </w:p>
    <w:p w:rsidR="0008799C" w:rsidRPr="00BD3F8A" w:rsidRDefault="0008799C" w:rsidP="0008799C">
      <w:pPr>
        <w:spacing w:line="276" w:lineRule="auto"/>
        <w:rPr>
          <w:rFonts w:eastAsia="Arial"/>
          <w:color w:val="000000"/>
        </w:rPr>
      </w:pPr>
    </w:p>
    <w:p w:rsidR="0008799C" w:rsidRPr="00BD3F8A" w:rsidRDefault="0008799C" w:rsidP="0008799C">
      <w:pPr>
        <w:spacing w:line="276" w:lineRule="auto"/>
        <w:rPr>
          <w:rFonts w:eastAsia="Arial"/>
          <w:color w:val="000000"/>
        </w:rPr>
      </w:pPr>
      <w:r w:rsidRPr="00BD3F8A">
        <w:rPr>
          <w:rFonts w:eastAsia="Arial"/>
          <w:b/>
          <w:color w:val="000000"/>
        </w:rPr>
        <w:t>Proposed Work Area</w:t>
      </w:r>
      <w:r w:rsidRPr="00BD3F8A">
        <w:rPr>
          <w:rFonts w:eastAsia="Arial"/>
          <w:color w:val="000000"/>
        </w:rPr>
        <w:t xml:space="preserve"> – Flat Lake Water Management</w:t>
      </w:r>
      <w:r>
        <w:rPr>
          <w:rFonts w:eastAsia="Arial"/>
          <w:color w:val="000000"/>
        </w:rPr>
        <w:t xml:space="preserve"> Unit</w:t>
      </w:r>
      <w:r w:rsidRPr="00BD3F8A">
        <w:rPr>
          <w:rFonts w:eastAsia="Arial"/>
          <w:color w:val="000000"/>
        </w:rPr>
        <w:t>, St Martin Parish.</w:t>
      </w:r>
    </w:p>
    <w:p w:rsidR="0008799C" w:rsidRPr="00BD3F8A" w:rsidRDefault="0008799C" w:rsidP="0008799C">
      <w:pPr>
        <w:spacing w:line="276" w:lineRule="auto"/>
        <w:rPr>
          <w:rFonts w:eastAsia="Arial"/>
          <w:color w:val="000000"/>
        </w:rPr>
      </w:pPr>
    </w:p>
    <w:p w:rsidR="0008799C" w:rsidRPr="00BD3F8A" w:rsidRDefault="0008799C" w:rsidP="0008799C">
      <w:pPr>
        <w:spacing w:line="276" w:lineRule="auto"/>
        <w:rPr>
          <w:rFonts w:eastAsia="Arial"/>
          <w:color w:val="000000"/>
        </w:rPr>
      </w:pPr>
      <w:r w:rsidRPr="00BD3F8A">
        <w:rPr>
          <w:rFonts w:eastAsia="Arial"/>
          <w:b/>
          <w:color w:val="000000"/>
        </w:rPr>
        <w:t xml:space="preserve">Proposed Action Description </w:t>
      </w:r>
      <w:r>
        <w:rPr>
          <w:rFonts w:eastAsia="Arial"/>
          <w:b/>
          <w:color w:val="000000"/>
        </w:rPr>
        <w:t>–</w:t>
      </w:r>
      <w:r w:rsidRPr="00BD3F8A">
        <w:rPr>
          <w:rFonts w:eastAsia="Arial"/>
          <w:color w:val="000000"/>
        </w:rPr>
        <w:t xml:space="preserve"> </w:t>
      </w:r>
      <w:r>
        <w:rPr>
          <w:rFonts w:eastAsia="Calibri"/>
          <w:color w:val="000000"/>
        </w:rPr>
        <w:t xml:space="preserve">The proposal requests that an environmental evaluation be conducted on the lake and its ecosystem in order to design a restoration project that could rehabilitate habitat to improve biological conditions and also to re-establish access for the benefit of public use.   </w:t>
      </w:r>
    </w:p>
    <w:p w:rsidR="0008799C" w:rsidRPr="00BD3F8A" w:rsidRDefault="0008799C" w:rsidP="0008799C">
      <w:pPr>
        <w:spacing w:line="276" w:lineRule="auto"/>
        <w:rPr>
          <w:rFonts w:eastAsia="Arial"/>
          <w:color w:val="000000"/>
        </w:rPr>
      </w:pPr>
    </w:p>
    <w:p w:rsidR="0008799C" w:rsidRDefault="0008799C" w:rsidP="0008799C">
      <w:pPr>
        <w:spacing w:line="276" w:lineRule="auto"/>
        <w:rPr>
          <w:rFonts w:eastAsia="Calibri"/>
          <w:color w:val="000000"/>
        </w:rPr>
      </w:pPr>
      <w:r w:rsidRPr="00BD3F8A">
        <w:rPr>
          <w:rFonts w:eastAsia="Arial"/>
          <w:b/>
          <w:color w:val="000000"/>
        </w:rPr>
        <w:t>TAG Analysis and Recommendation</w:t>
      </w:r>
      <w:r w:rsidRPr="00BD3F8A">
        <w:rPr>
          <w:rFonts w:eastAsia="Arial"/>
          <w:color w:val="000000"/>
        </w:rPr>
        <w:t xml:space="preserve"> - </w:t>
      </w:r>
      <w:r>
        <w:rPr>
          <w:rFonts w:eastAsia="Arial"/>
          <w:color w:val="000000"/>
        </w:rPr>
        <w:t>The “</w:t>
      </w:r>
      <w:r w:rsidRPr="00D95BB5">
        <w:rPr>
          <w:rFonts w:eastAsia="Calibri"/>
          <w:color w:val="000000"/>
        </w:rPr>
        <w:t>Overview and Planning Process of the East Grand Lake Water Quality Improvement and Sediment Management Plan”</w:t>
      </w:r>
      <w:r>
        <w:rPr>
          <w:rFonts w:eastAsia="Calibri"/>
          <w:color w:val="000000"/>
        </w:rPr>
        <w:t xml:space="preserve"> was completed in 2010 as one of the projects funded in the 2009 Atchafalaya Basin Annual Plan.  The overview clearly identified the Flat Lake area as an important component of the drainage of the Flat Lake and Upper Belle </w:t>
      </w:r>
      <w:r>
        <w:rPr>
          <w:rFonts w:eastAsia="Calibri"/>
          <w:color w:val="000000"/>
        </w:rPr>
        <w:lastRenderedPageBreak/>
        <w:t xml:space="preserve">River WMUs and that its hydrodynamic influence should be quantified as part of the planning process.  The overview document suggests that decisions regarding the future management of the waterways in and around Flat Lake will have a significant influence on the hydrology and ecology of the Western and Upper regions.  Due to the changing physical landscape that routes water through most of the Upper Belle River WMU, sediment accumulation in Flat Lake continues to exacerbate drainage issues stagnation of interior swamp habitat.  The proposed plan is consistent with the stated objectives of the existing planning process and should be considered for funding.  In addition, the TAG also approved project number </w:t>
      </w:r>
      <w:r w:rsidRPr="00887A8A">
        <w:rPr>
          <w:rFonts w:eastAsia="Calibri"/>
          <w:b/>
        </w:rPr>
        <w:t>20110</w:t>
      </w:r>
      <w:r>
        <w:rPr>
          <w:rFonts w:eastAsia="Calibri"/>
          <w:b/>
        </w:rPr>
        <w:t xml:space="preserve">8 </w:t>
      </w:r>
      <w:r w:rsidR="00E26DBD">
        <w:rPr>
          <w:rFonts w:eastAsia="Calibri"/>
          <w:b/>
        </w:rPr>
        <w:t>(</w:t>
      </w:r>
      <w:r w:rsidR="00E26DBD" w:rsidRPr="00AA20FC">
        <w:rPr>
          <w:rFonts w:eastAsia="Calibri"/>
        </w:rPr>
        <w:t>Bathymetry</w:t>
      </w:r>
      <w:r w:rsidRPr="00887A8A">
        <w:rPr>
          <w:rFonts w:eastAsia="Calibri"/>
        </w:rPr>
        <w:t xml:space="preserve"> Data in American Pass</w:t>
      </w:r>
      <w:r>
        <w:rPr>
          <w:rFonts w:eastAsia="Calibri"/>
        </w:rPr>
        <w:t xml:space="preserve">) in the FY 2013 Annual Plan which would </w:t>
      </w:r>
      <w:r>
        <w:rPr>
          <w:rFonts w:eastAsia="Calibri"/>
          <w:color w:val="000000"/>
        </w:rPr>
        <w:t>support the development of this assessment.</w:t>
      </w:r>
    </w:p>
    <w:p w:rsidR="0008799C" w:rsidRDefault="0008799C" w:rsidP="0008799C">
      <w:pPr>
        <w:spacing w:line="276" w:lineRule="auto"/>
        <w:rPr>
          <w:rFonts w:eastAsia="Calibri"/>
          <w:color w:val="000000"/>
        </w:rPr>
      </w:pPr>
    </w:p>
    <w:p w:rsidR="0008799C" w:rsidRPr="00653BCB" w:rsidRDefault="0008799C" w:rsidP="0008799C">
      <w:pPr>
        <w:numPr>
          <w:ilvl w:val="0"/>
          <w:numId w:val="19"/>
        </w:numPr>
        <w:rPr>
          <w:rFonts w:eastAsia="Calibri"/>
          <w:color w:val="000000"/>
        </w:rPr>
      </w:pPr>
      <w:r w:rsidRPr="00653BCB">
        <w:rPr>
          <w:rFonts w:eastAsia="Calibri"/>
          <w:b/>
          <w:color w:val="000000"/>
        </w:rPr>
        <w:t>Project Number 2015-11</w:t>
      </w:r>
      <w:r w:rsidRPr="00653BCB">
        <w:rPr>
          <w:rFonts w:eastAsia="Calibri"/>
          <w:color w:val="000000"/>
        </w:rPr>
        <w:t xml:space="preserve"> – Dan Kroes - Create sediment trap near river in 21 Inch Canal</w:t>
      </w:r>
    </w:p>
    <w:p w:rsidR="0008799C" w:rsidRPr="00653BCB" w:rsidRDefault="0008799C" w:rsidP="0008799C">
      <w:pPr>
        <w:rPr>
          <w:rFonts w:eastAsia="Calibri"/>
          <w:color w:val="000000"/>
        </w:rPr>
      </w:pPr>
    </w:p>
    <w:p w:rsidR="0008799C" w:rsidRPr="00653BCB" w:rsidRDefault="0008799C" w:rsidP="0008799C">
      <w:pPr>
        <w:rPr>
          <w:rFonts w:eastAsia="Calibri"/>
          <w:color w:val="000000"/>
        </w:rPr>
      </w:pPr>
      <w:r w:rsidRPr="00653BCB">
        <w:rPr>
          <w:rFonts w:eastAsia="Calibri"/>
          <w:b/>
          <w:color w:val="000000"/>
        </w:rPr>
        <w:t>Prioritization</w:t>
      </w:r>
      <w:r w:rsidRPr="00653BCB">
        <w:rPr>
          <w:rFonts w:eastAsia="Calibri"/>
          <w:color w:val="000000"/>
        </w:rPr>
        <w:t xml:space="preserve"> – TAG </w:t>
      </w:r>
      <w:r w:rsidRPr="00653BCB">
        <w:rPr>
          <w:rFonts w:eastAsia="Calibri"/>
          <w:b/>
          <w:color w:val="000000"/>
        </w:rPr>
        <w:t>Approved</w:t>
      </w:r>
      <w:r w:rsidRPr="00653BCB">
        <w:rPr>
          <w:rFonts w:eastAsia="Calibri"/>
          <w:color w:val="000000"/>
        </w:rPr>
        <w:t xml:space="preserve"> this project.</w:t>
      </w:r>
    </w:p>
    <w:p w:rsidR="0008799C" w:rsidRPr="00653BCB" w:rsidRDefault="0008799C" w:rsidP="0008799C">
      <w:pPr>
        <w:rPr>
          <w:rFonts w:eastAsia="Calibri"/>
          <w:color w:val="000000"/>
        </w:rPr>
      </w:pPr>
    </w:p>
    <w:p w:rsidR="0008799C" w:rsidRPr="00653BCB" w:rsidRDefault="0008799C" w:rsidP="0008799C">
      <w:pPr>
        <w:spacing w:line="276" w:lineRule="auto"/>
        <w:rPr>
          <w:rFonts w:eastAsia="Arial"/>
          <w:color w:val="000000"/>
        </w:rPr>
      </w:pPr>
      <w:r w:rsidRPr="00653BCB">
        <w:rPr>
          <w:rFonts w:eastAsia="Arial"/>
          <w:b/>
          <w:color w:val="000000"/>
        </w:rPr>
        <w:t>Type of Problem</w:t>
      </w:r>
      <w:r w:rsidRPr="00653BCB">
        <w:rPr>
          <w:rFonts w:eastAsia="Arial"/>
          <w:color w:val="000000"/>
        </w:rPr>
        <w:t xml:space="preserve"> – Water/Sediment Management</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Nominating Party</w:t>
      </w:r>
      <w:r w:rsidRPr="00653BCB">
        <w:rPr>
          <w:rFonts w:eastAsia="Arial"/>
          <w:color w:val="000000"/>
        </w:rPr>
        <w:t xml:space="preserve"> – Dan Kroes - USGS</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Statement of Problem</w:t>
      </w:r>
      <w:r w:rsidRPr="00653BCB">
        <w:rPr>
          <w:rFonts w:eastAsia="Arial"/>
          <w:color w:val="000000"/>
        </w:rPr>
        <w:t xml:space="preserve"> – Sediment from 21 Inch Canal is filling Bayou Boutee</w:t>
      </w:r>
    </w:p>
    <w:p w:rsidR="0008799C" w:rsidRPr="00653BCB" w:rsidRDefault="0008799C" w:rsidP="0008799C">
      <w:pPr>
        <w:spacing w:line="276" w:lineRule="auto"/>
        <w:rPr>
          <w:rFonts w:eastAsia="Arial"/>
          <w:color w:val="000000"/>
        </w:rPr>
      </w:pPr>
      <w:r w:rsidRPr="00653BCB">
        <w:rPr>
          <w:rFonts w:eastAsia="Arial"/>
          <w:color w:val="000000"/>
        </w:rPr>
        <w:t xml:space="preserve"> </w:t>
      </w:r>
    </w:p>
    <w:p w:rsidR="0008799C" w:rsidRPr="00653BCB" w:rsidRDefault="0008799C" w:rsidP="0008799C">
      <w:pPr>
        <w:spacing w:line="276" w:lineRule="auto"/>
        <w:rPr>
          <w:rFonts w:eastAsia="Arial"/>
          <w:color w:val="000000"/>
        </w:rPr>
      </w:pPr>
      <w:r w:rsidRPr="00653BCB">
        <w:rPr>
          <w:rFonts w:eastAsia="Arial"/>
          <w:b/>
          <w:color w:val="000000"/>
        </w:rPr>
        <w:t>Proposed Work Area</w:t>
      </w:r>
      <w:r w:rsidRPr="00653BCB">
        <w:rPr>
          <w:rFonts w:eastAsia="Arial"/>
          <w:color w:val="000000"/>
        </w:rPr>
        <w:t xml:space="preserve"> – St Martin Parish - Upper Bell River WMU.</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 xml:space="preserve">Proposed Action Description – </w:t>
      </w:r>
      <w:r w:rsidRPr="00653BCB">
        <w:rPr>
          <w:rFonts w:eastAsia="Arial"/>
          <w:color w:val="000000"/>
        </w:rPr>
        <w:t>Create sediment trap at the mouth of 21 inch Canal.</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Calibri"/>
          <w:color w:val="000000"/>
        </w:rPr>
      </w:pPr>
      <w:r w:rsidRPr="00653BCB">
        <w:rPr>
          <w:rFonts w:eastAsia="Arial"/>
          <w:b/>
          <w:color w:val="000000"/>
        </w:rPr>
        <w:t>TAG Analysis and Recommendation</w:t>
      </w:r>
      <w:r w:rsidRPr="00653BCB">
        <w:rPr>
          <w:rFonts w:eastAsia="Arial"/>
          <w:color w:val="000000"/>
        </w:rPr>
        <w:t xml:space="preserve"> </w:t>
      </w:r>
      <w:r w:rsidR="00E26DBD" w:rsidRPr="00653BCB">
        <w:rPr>
          <w:rFonts w:eastAsia="Arial"/>
          <w:color w:val="000000"/>
        </w:rPr>
        <w:t>– The</w:t>
      </w:r>
      <w:r w:rsidRPr="00653BCB">
        <w:rPr>
          <w:rFonts w:eastAsia="Arial"/>
          <w:color w:val="000000"/>
        </w:rPr>
        <w:t xml:space="preserve"> proposed concept of reducing sediment in the project area is consistent with sediment reduction projects like the Dog Leg Canal.  The TAG recommends forwarding this project for approval and recommends a cost benefit assessment of be included to evaluate the efficiency of sediment traps as sediment reduction features on water management projects.  </w:t>
      </w:r>
    </w:p>
    <w:p w:rsidR="0008799C" w:rsidRPr="00653BCB" w:rsidRDefault="0008799C" w:rsidP="0008799C">
      <w:pPr>
        <w:tabs>
          <w:tab w:val="left" w:pos="0"/>
          <w:tab w:val="left" w:pos="432"/>
          <w:tab w:val="left" w:pos="4320"/>
          <w:tab w:val="left" w:pos="5040"/>
          <w:tab w:val="left" w:pos="5760"/>
          <w:tab w:val="left" w:pos="6480"/>
          <w:tab w:val="left" w:pos="7200"/>
          <w:tab w:val="left" w:pos="7920"/>
          <w:tab w:val="left" w:pos="8640"/>
        </w:tabs>
        <w:suppressAutoHyphens/>
        <w:spacing w:line="240" w:lineRule="exact"/>
        <w:rPr>
          <w:rFonts w:ascii="Helv" w:hAnsi="Helv"/>
          <w:color w:val="000000"/>
        </w:rPr>
      </w:pPr>
    </w:p>
    <w:p w:rsidR="0008799C" w:rsidRPr="00653BCB" w:rsidRDefault="0008799C" w:rsidP="0008799C">
      <w:pPr>
        <w:tabs>
          <w:tab w:val="left" w:pos="0"/>
          <w:tab w:val="left" w:pos="432"/>
          <w:tab w:val="left" w:pos="4320"/>
          <w:tab w:val="left" w:pos="5040"/>
          <w:tab w:val="left" w:pos="5760"/>
          <w:tab w:val="left" w:pos="6480"/>
          <w:tab w:val="left" w:pos="7200"/>
          <w:tab w:val="left" w:pos="7920"/>
          <w:tab w:val="left" w:pos="8640"/>
        </w:tabs>
        <w:suppressAutoHyphens/>
        <w:spacing w:line="240" w:lineRule="exact"/>
        <w:rPr>
          <w:rFonts w:ascii="Helv" w:hAnsi="Helv"/>
          <w:color w:val="000000"/>
        </w:rPr>
      </w:pPr>
    </w:p>
    <w:p w:rsidR="0008799C" w:rsidRPr="00653BCB" w:rsidRDefault="0008799C" w:rsidP="0008799C">
      <w:pPr>
        <w:numPr>
          <w:ilvl w:val="0"/>
          <w:numId w:val="19"/>
        </w:numPr>
        <w:rPr>
          <w:rFonts w:eastAsia="Calibri"/>
          <w:color w:val="000000"/>
        </w:rPr>
      </w:pPr>
      <w:r w:rsidRPr="00653BCB">
        <w:rPr>
          <w:rFonts w:eastAsia="Calibri"/>
          <w:b/>
          <w:color w:val="000000"/>
        </w:rPr>
        <w:t>Project Number 2015-12</w:t>
      </w:r>
      <w:r w:rsidRPr="00653BCB">
        <w:rPr>
          <w:rFonts w:eastAsia="Calibri"/>
          <w:color w:val="000000"/>
        </w:rPr>
        <w:t xml:space="preserve"> – Dan Kroes - Dredge sediment accretion from entrance to Murphy Lake.  </w:t>
      </w:r>
    </w:p>
    <w:p w:rsidR="0008799C" w:rsidRPr="00653BCB" w:rsidRDefault="0008799C" w:rsidP="0008799C">
      <w:pPr>
        <w:rPr>
          <w:rFonts w:eastAsia="Calibri"/>
          <w:color w:val="000000"/>
        </w:rPr>
      </w:pPr>
    </w:p>
    <w:p w:rsidR="0008799C" w:rsidRPr="00653BCB" w:rsidRDefault="0008799C" w:rsidP="0008799C">
      <w:pPr>
        <w:rPr>
          <w:rFonts w:eastAsia="Calibri"/>
          <w:color w:val="000000"/>
        </w:rPr>
      </w:pPr>
      <w:r w:rsidRPr="00653BCB">
        <w:rPr>
          <w:rFonts w:eastAsia="Calibri"/>
          <w:b/>
          <w:color w:val="000000"/>
        </w:rPr>
        <w:t>Prioritization</w:t>
      </w:r>
      <w:r w:rsidRPr="00653BCB">
        <w:rPr>
          <w:rFonts w:eastAsia="Calibri"/>
          <w:color w:val="000000"/>
        </w:rPr>
        <w:t xml:space="preserve"> – TAG </w:t>
      </w:r>
      <w:r w:rsidRPr="00653BCB">
        <w:rPr>
          <w:rFonts w:eastAsia="Calibri"/>
          <w:b/>
          <w:color w:val="000000"/>
        </w:rPr>
        <w:t>Approved</w:t>
      </w:r>
      <w:r w:rsidRPr="00653BCB">
        <w:rPr>
          <w:rFonts w:eastAsia="Calibri"/>
          <w:color w:val="000000"/>
        </w:rPr>
        <w:t xml:space="preserve"> this project to be appended to currently approved Project 2012-08 for evaluation as appropriate.</w:t>
      </w:r>
    </w:p>
    <w:p w:rsidR="0008799C" w:rsidRPr="00653BCB" w:rsidRDefault="0008799C" w:rsidP="0008799C">
      <w:pPr>
        <w:rPr>
          <w:rFonts w:eastAsia="Calibri"/>
          <w:color w:val="000000"/>
        </w:rPr>
      </w:pPr>
    </w:p>
    <w:p w:rsidR="0008799C" w:rsidRPr="00653BCB" w:rsidRDefault="0008799C" w:rsidP="0008799C">
      <w:pPr>
        <w:spacing w:line="276" w:lineRule="auto"/>
        <w:rPr>
          <w:rFonts w:eastAsia="Arial"/>
          <w:color w:val="000000"/>
        </w:rPr>
      </w:pPr>
      <w:r w:rsidRPr="00653BCB">
        <w:rPr>
          <w:rFonts w:eastAsia="Arial"/>
          <w:b/>
          <w:color w:val="000000"/>
        </w:rPr>
        <w:t>Type of Problem</w:t>
      </w:r>
      <w:r w:rsidRPr="00653BCB">
        <w:rPr>
          <w:rFonts w:eastAsia="Arial"/>
          <w:color w:val="000000"/>
        </w:rPr>
        <w:t xml:space="preserve"> – Water/Sediment Management</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Nominating Party</w:t>
      </w:r>
      <w:r w:rsidRPr="00653BCB">
        <w:rPr>
          <w:rFonts w:eastAsia="Arial"/>
          <w:color w:val="000000"/>
        </w:rPr>
        <w:t xml:space="preserve"> – Dan Kroes - USGS</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Statement of Problem</w:t>
      </w:r>
      <w:r w:rsidRPr="00653BCB">
        <w:rPr>
          <w:rFonts w:eastAsia="Arial"/>
          <w:color w:val="000000"/>
        </w:rPr>
        <w:t xml:space="preserve"> – Sediment has closed off Murphy Lake from access in low water causing water circulation and water quality problems.</w:t>
      </w:r>
    </w:p>
    <w:p w:rsidR="0008799C" w:rsidRPr="00653BCB" w:rsidRDefault="0008799C" w:rsidP="0008799C">
      <w:pPr>
        <w:spacing w:line="276" w:lineRule="auto"/>
        <w:rPr>
          <w:rFonts w:eastAsia="Arial"/>
          <w:color w:val="000000"/>
        </w:rPr>
      </w:pPr>
      <w:r w:rsidRPr="00653BCB">
        <w:rPr>
          <w:rFonts w:eastAsia="Arial"/>
          <w:color w:val="000000"/>
        </w:rPr>
        <w:t xml:space="preserve"> </w:t>
      </w:r>
    </w:p>
    <w:p w:rsidR="0008799C" w:rsidRPr="00653BCB" w:rsidRDefault="0008799C" w:rsidP="0008799C">
      <w:pPr>
        <w:spacing w:line="276" w:lineRule="auto"/>
        <w:rPr>
          <w:rFonts w:eastAsia="Arial"/>
          <w:color w:val="000000"/>
        </w:rPr>
      </w:pPr>
      <w:r w:rsidRPr="00653BCB">
        <w:rPr>
          <w:rFonts w:eastAsia="Arial"/>
          <w:b/>
          <w:color w:val="000000"/>
        </w:rPr>
        <w:lastRenderedPageBreak/>
        <w:t>Proposed Work Area</w:t>
      </w:r>
      <w:r w:rsidRPr="00653BCB">
        <w:rPr>
          <w:rFonts w:eastAsia="Arial"/>
          <w:color w:val="000000"/>
        </w:rPr>
        <w:t xml:space="preserve"> – St Martin Parish/ Iberville Parish - Flat Lake WMU.</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 xml:space="preserve">Proposed Action Description – </w:t>
      </w:r>
      <w:r w:rsidRPr="00653BCB">
        <w:rPr>
          <w:rFonts w:eastAsia="Arial"/>
          <w:color w:val="000000"/>
        </w:rPr>
        <w:t>Dredge sediment accretion from entrance to Murphy Lake to improve access and water flow into the lake.</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Calibri"/>
          <w:color w:val="000000"/>
        </w:rPr>
      </w:pPr>
      <w:r w:rsidRPr="00653BCB">
        <w:rPr>
          <w:rFonts w:eastAsia="Arial"/>
          <w:b/>
          <w:color w:val="000000"/>
        </w:rPr>
        <w:t>TAG Analysis and Recommendation</w:t>
      </w:r>
      <w:r w:rsidRPr="00653BCB">
        <w:rPr>
          <w:rFonts w:eastAsia="Arial"/>
          <w:color w:val="000000"/>
        </w:rPr>
        <w:t xml:space="preserve"> –  This project proposes a very similar action as Project 2012-08 which was approved by the TAG for funding in the FY 2012 Annual Plan.  The TAG recommends that the two projects be funded as a unified effort and that the planning for the Murphy Lake project be closely coordinated with the East Grand Lake Plan. </w:t>
      </w:r>
    </w:p>
    <w:p w:rsidR="0008799C" w:rsidRPr="00653BCB" w:rsidRDefault="0008799C" w:rsidP="0008799C">
      <w:pPr>
        <w:tabs>
          <w:tab w:val="left" w:pos="0"/>
          <w:tab w:val="left" w:pos="432"/>
          <w:tab w:val="left" w:pos="4320"/>
          <w:tab w:val="left" w:pos="5040"/>
          <w:tab w:val="left" w:pos="5760"/>
          <w:tab w:val="left" w:pos="6480"/>
          <w:tab w:val="left" w:pos="7200"/>
          <w:tab w:val="left" w:pos="7920"/>
          <w:tab w:val="left" w:pos="8640"/>
        </w:tabs>
        <w:suppressAutoHyphens/>
        <w:spacing w:line="240" w:lineRule="exact"/>
        <w:rPr>
          <w:rFonts w:ascii="Helv" w:hAnsi="Helv"/>
          <w:color w:val="000000"/>
        </w:rPr>
      </w:pPr>
    </w:p>
    <w:p w:rsidR="0008799C" w:rsidRPr="00653BCB" w:rsidRDefault="0008799C" w:rsidP="0008799C">
      <w:pPr>
        <w:tabs>
          <w:tab w:val="left" w:pos="0"/>
          <w:tab w:val="left" w:pos="432"/>
          <w:tab w:val="left" w:pos="4320"/>
          <w:tab w:val="left" w:pos="5040"/>
          <w:tab w:val="left" w:pos="5760"/>
          <w:tab w:val="left" w:pos="6480"/>
          <w:tab w:val="left" w:pos="7200"/>
          <w:tab w:val="left" w:pos="7920"/>
          <w:tab w:val="left" w:pos="8640"/>
        </w:tabs>
        <w:suppressAutoHyphens/>
        <w:spacing w:line="240" w:lineRule="exact"/>
        <w:rPr>
          <w:rFonts w:ascii="Helv" w:hAnsi="Helv"/>
          <w:color w:val="000000"/>
        </w:rPr>
      </w:pPr>
    </w:p>
    <w:p w:rsidR="0008799C" w:rsidRPr="00653BCB" w:rsidRDefault="0008799C" w:rsidP="0008799C">
      <w:pPr>
        <w:numPr>
          <w:ilvl w:val="0"/>
          <w:numId w:val="19"/>
        </w:numPr>
        <w:rPr>
          <w:rFonts w:eastAsia="Calibri"/>
          <w:color w:val="000000"/>
        </w:rPr>
      </w:pPr>
      <w:r w:rsidRPr="00653BCB">
        <w:rPr>
          <w:rFonts w:eastAsia="Calibri"/>
          <w:b/>
          <w:color w:val="000000"/>
        </w:rPr>
        <w:t>Project Number 2015-13</w:t>
      </w:r>
      <w:r w:rsidRPr="00653BCB">
        <w:rPr>
          <w:rFonts w:eastAsia="Calibri"/>
          <w:color w:val="000000"/>
        </w:rPr>
        <w:t xml:space="preserve"> – Dan Kroes - Create sediment trap near river in Orange Barrel Canal</w:t>
      </w:r>
    </w:p>
    <w:p w:rsidR="0008799C" w:rsidRPr="00653BCB" w:rsidRDefault="0008799C" w:rsidP="0008799C">
      <w:pPr>
        <w:rPr>
          <w:rFonts w:eastAsia="Calibri"/>
          <w:color w:val="000000"/>
        </w:rPr>
      </w:pPr>
    </w:p>
    <w:p w:rsidR="0008799C" w:rsidRPr="00653BCB" w:rsidRDefault="0008799C" w:rsidP="0008799C">
      <w:pPr>
        <w:rPr>
          <w:rFonts w:eastAsia="Calibri"/>
          <w:color w:val="000000"/>
        </w:rPr>
      </w:pPr>
      <w:r w:rsidRPr="00653BCB">
        <w:rPr>
          <w:rFonts w:eastAsia="Calibri"/>
          <w:b/>
          <w:color w:val="000000"/>
        </w:rPr>
        <w:t>Prioritization</w:t>
      </w:r>
      <w:r w:rsidRPr="00653BCB">
        <w:rPr>
          <w:rFonts w:eastAsia="Calibri"/>
          <w:color w:val="000000"/>
        </w:rPr>
        <w:t xml:space="preserve"> – TAG </w:t>
      </w:r>
      <w:r w:rsidRPr="00653BCB">
        <w:rPr>
          <w:rFonts w:eastAsia="Calibri"/>
          <w:b/>
          <w:color w:val="000000"/>
        </w:rPr>
        <w:t>Approved</w:t>
      </w:r>
      <w:r w:rsidRPr="00653BCB">
        <w:rPr>
          <w:rFonts w:eastAsia="Calibri"/>
          <w:color w:val="000000"/>
        </w:rPr>
        <w:t xml:space="preserve"> this project.</w:t>
      </w:r>
    </w:p>
    <w:p w:rsidR="0008799C" w:rsidRPr="00653BCB" w:rsidRDefault="0008799C" w:rsidP="0008799C">
      <w:pPr>
        <w:rPr>
          <w:rFonts w:eastAsia="Calibri"/>
          <w:color w:val="000000"/>
        </w:rPr>
      </w:pPr>
    </w:p>
    <w:p w:rsidR="0008799C" w:rsidRPr="00653BCB" w:rsidRDefault="0008799C" w:rsidP="0008799C">
      <w:pPr>
        <w:spacing w:line="276" w:lineRule="auto"/>
        <w:rPr>
          <w:rFonts w:eastAsia="Arial"/>
          <w:color w:val="000000"/>
        </w:rPr>
      </w:pPr>
      <w:r w:rsidRPr="00653BCB">
        <w:rPr>
          <w:rFonts w:eastAsia="Arial"/>
          <w:b/>
          <w:color w:val="000000"/>
        </w:rPr>
        <w:t>Type of Problem</w:t>
      </w:r>
      <w:r w:rsidRPr="00653BCB">
        <w:rPr>
          <w:rFonts w:eastAsia="Arial"/>
          <w:color w:val="000000"/>
        </w:rPr>
        <w:t xml:space="preserve"> – Water/Sediment Management</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Nominating Party</w:t>
      </w:r>
      <w:r w:rsidRPr="00653BCB">
        <w:rPr>
          <w:rFonts w:eastAsia="Arial"/>
          <w:color w:val="000000"/>
        </w:rPr>
        <w:t xml:space="preserve"> – Dan Kroes - USGS</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Statement of Problem</w:t>
      </w:r>
      <w:r w:rsidRPr="00653BCB">
        <w:rPr>
          <w:rFonts w:eastAsia="Arial"/>
          <w:color w:val="000000"/>
        </w:rPr>
        <w:t xml:space="preserve"> – Sediment from 21 Inch Canal is filling </w:t>
      </w:r>
      <w:r w:rsidRPr="00653BCB">
        <w:rPr>
          <w:rFonts w:eastAsia="Calibri"/>
          <w:color w:val="000000"/>
        </w:rPr>
        <w:t>Orange Barrel Canal</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Proposed Work Area</w:t>
      </w:r>
      <w:r w:rsidRPr="00653BCB">
        <w:rPr>
          <w:rFonts w:eastAsia="Arial"/>
          <w:color w:val="000000"/>
        </w:rPr>
        <w:t xml:space="preserve"> – St Martin Parish - Upper Bell River WMU.</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 xml:space="preserve">Proposed Action Description – </w:t>
      </w:r>
      <w:r w:rsidRPr="00653BCB">
        <w:rPr>
          <w:rFonts w:eastAsia="Arial"/>
          <w:color w:val="000000"/>
        </w:rPr>
        <w:t xml:space="preserve">Create sediment trap at the mouth of </w:t>
      </w:r>
      <w:r w:rsidRPr="00653BCB">
        <w:rPr>
          <w:rFonts w:eastAsia="Calibri"/>
          <w:color w:val="000000"/>
        </w:rPr>
        <w:t>Orange Barrel Canal</w:t>
      </w:r>
      <w:r w:rsidRPr="00653BCB">
        <w:rPr>
          <w:rFonts w:eastAsia="Arial"/>
          <w:color w:val="000000"/>
        </w:rPr>
        <w:t>.</w:t>
      </w:r>
    </w:p>
    <w:p w:rsidR="0008799C" w:rsidRPr="00653BCB" w:rsidRDefault="0008799C" w:rsidP="0008799C">
      <w:pPr>
        <w:spacing w:line="276" w:lineRule="auto"/>
        <w:rPr>
          <w:rFonts w:eastAsia="Arial"/>
          <w:color w:val="000000"/>
        </w:rPr>
      </w:pPr>
    </w:p>
    <w:p w:rsidR="0008799C" w:rsidRPr="00653BCB" w:rsidRDefault="0008799C" w:rsidP="0008799C">
      <w:pPr>
        <w:tabs>
          <w:tab w:val="left" w:pos="0"/>
          <w:tab w:val="left" w:pos="432"/>
          <w:tab w:val="left" w:pos="4320"/>
          <w:tab w:val="left" w:pos="5040"/>
          <w:tab w:val="left" w:pos="5760"/>
          <w:tab w:val="left" w:pos="6480"/>
          <w:tab w:val="left" w:pos="7200"/>
          <w:tab w:val="left" w:pos="7920"/>
          <w:tab w:val="left" w:pos="8640"/>
        </w:tabs>
        <w:suppressAutoHyphens/>
        <w:spacing w:line="240" w:lineRule="exact"/>
        <w:rPr>
          <w:rFonts w:eastAsia="Arial"/>
          <w:color w:val="000000"/>
        </w:rPr>
      </w:pPr>
      <w:r w:rsidRPr="00653BCB">
        <w:rPr>
          <w:rFonts w:eastAsia="Arial"/>
          <w:b/>
          <w:color w:val="000000"/>
        </w:rPr>
        <w:t>TAG Analysis and Recommendation</w:t>
      </w:r>
      <w:r w:rsidRPr="00653BCB">
        <w:rPr>
          <w:rFonts w:eastAsia="Arial"/>
          <w:color w:val="000000"/>
        </w:rPr>
        <w:t xml:space="preserve"> </w:t>
      </w:r>
      <w:r w:rsidR="00E26DBD" w:rsidRPr="00653BCB">
        <w:rPr>
          <w:rFonts w:eastAsia="Arial"/>
          <w:color w:val="000000"/>
        </w:rPr>
        <w:t>– The</w:t>
      </w:r>
      <w:r w:rsidRPr="00653BCB">
        <w:rPr>
          <w:rFonts w:eastAsia="Arial"/>
          <w:color w:val="000000"/>
        </w:rPr>
        <w:t xml:space="preserve"> proposed concept of reducing sediment in the project area is consistent with sediment reduction projects like the Dog Leg Canal.  The TAG recommends forwarding this project for approval and recommends a cost benefit assessment of be included to evaluate the efficiency of sediment traps as sediment reduction features on water management projects.  </w:t>
      </w:r>
    </w:p>
    <w:p w:rsidR="0008799C" w:rsidRPr="00653BCB" w:rsidRDefault="0008799C" w:rsidP="0008799C">
      <w:pPr>
        <w:tabs>
          <w:tab w:val="left" w:pos="0"/>
          <w:tab w:val="left" w:pos="432"/>
          <w:tab w:val="left" w:pos="4320"/>
          <w:tab w:val="left" w:pos="5040"/>
          <w:tab w:val="left" w:pos="5760"/>
          <w:tab w:val="left" w:pos="6480"/>
          <w:tab w:val="left" w:pos="7200"/>
          <w:tab w:val="left" w:pos="7920"/>
          <w:tab w:val="left" w:pos="8640"/>
        </w:tabs>
        <w:suppressAutoHyphens/>
        <w:spacing w:line="240" w:lineRule="exact"/>
        <w:rPr>
          <w:rFonts w:eastAsia="Arial"/>
          <w:color w:val="000000"/>
        </w:rPr>
      </w:pPr>
    </w:p>
    <w:p w:rsidR="0008799C" w:rsidRPr="00653BCB" w:rsidRDefault="0008799C" w:rsidP="0008799C">
      <w:pPr>
        <w:tabs>
          <w:tab w:val="left" w:pos="0"/>
          <w:tab w:val="left" w:pos="432"/>
          <w:tab w:val="left" w:pos="4320"/>
          <w:tab w:val="left" w:pos="5040"/>
          <w:tab w:val="left" w:pos="5760"/>
          <w:tab w:val="left" w:pos="6480"/>
          <w:tab w:val="left" w:pos="7200"/>
          <w:tab w:val="left" w:pos="7920"/>
          <w:tab w:val="left" w:pos="8640"/>
        </w:tabs>
        <w:suppressAutoHyphens/>
        <w:spacing w:line="240" w:lineRule="exact"/>
        <w:rPr>
          <w:rFonts w:eastAsia="Arial"/>
          <w:color w:val="000000"/>
        </w:rPr>
      </w:pPr>
    </w:p>
    <w:p w:rsidR="0008799C" w:rsidRPr="00653BCB" w:rsidRDefault="0008799C" w:rsidP="0008799C">
      <w:pPr>
        <w:numPr>
          <w:ilvl w:val="0"/>
          <w:numId w:val="19"/>
        </w:numPr>
        <w:rPr>
          <w:rFonts w:eastAsia="Calibri"/>
          <w:color w:val="000000"/>
        </w:rPr>
      </w:pPr>
      <w:r w:rsidRPr="00653BCB">
        <w:rPr>
          <w:rFonts w:eastAsia="Calibri"/>
          <w:b/>
          <w:color w:val="000000"/>
        </w:rPr>
        <w:t>Project Number 2015-14</w:t>
      </w:r>
      <w:r w:rsidRPr="00653BCB">
        <w:rPr>
          <w:rFonts w:eastAsia="Calibri"/>
          <w:color w:val="000000"/>
        </w:rPr>
        <w:t xml:space="preserve"> – Richard Labbe - Dredge Work Canal</w:t>
      </w:r>
    </w:p>
    <w:p w:rsidR="0008799C" w:rsidRPr="00653BCB" w:rsidRDefault="0008799C" w:rsidP="0008799C">
      <w:pPr>
        <w:rPr>
          <w:rFonts w:eastAsia="Calibri"/>
          <w:color w:val="000000"/>
        </w:rPr>
      </w:pPr>
    </w:p>
    <w:p w:rsidR="0008799C" w:rsidRPr="00653BCB" w:rsidRDefault="0008799C" w:rsidP="0008799C">
      <w:pPr>
        <w:rPr>
          <w:rFonts w:eastAsia="Calibri"/>
          <w:color w:val="000000"/>
        </w:rPr>
      </w:pPr>
      <w:r w:rsidRPr="00653BCB">
        <w:rPr>
          <w:rFonts w:eastAsia="Calibri"/>
          <w:b/>
          <w:color w:val="000000"/>
        </w:rPr>
        <w:t>Prioritization</w:t>
      </w:r>
      <w:r w:rsidRPr="00653BCB">
        <w:rPr>
          <w:rFonts w:eastAsia="Calibri"/>
          <w:color w:val="000000"/>
        </w:rPr>
        <w:t xml:space="preserve"> – TAG </w:t>
      </w:r>
      <w:r w:rsidRPr="00653BCB">
        <w:rPr>
          <w:rFonts w:eastAsia="Calibri"/>
          <w:b/>
          <w:color w:val="000000"/>
        </w:rPr>
        <w:t>Approved</w:t>
      </w:r>
      <w:r w:rsidRPr="00653BCB">
        <w:rPr>
          <w:rFonts w:eastAsia="Calibri"/>
          <w:color w:val="000000"/>
        </w:rPr>
        <w:t xml:space="preserve"> this project to be appended to currently approved Project 2010-01 for evaluation as appropriate.</w:t>
      </w:r>
    </w:p>
    <w:p w:rsidR="0008799C" w:rsidRPr="00653BCB" w:rsidRDefault="0008799C" w:rsidP="0008799C">
      <w:pPr>
        <w:rPr>
          <w:rFonts w:eastAsia="Calibri"/>
          <w:color w:val="000000"/>
        </w:rPr>
      </w:pPr>
    </w:p>
    <w:p w:rsidR="0008799C" w:rsidRPr="00653BCB" w:rsidRDefault="0008799C" w:rsidP="0008799C">
      <w:pPr>
        <w:spacing w:line="276" w:lineRule="auto"/>
        <w:rPr>
          <w:rFonts w:eastAsia="Arial"/>
          <w:color w:val="000000"/>
        </w:rPr>
      </w:pPr>
      <w:r w:rsidRPr="00653BCB">
        <w:rPr>
          <w:rFonts w:eastAsia="Arial"/>
          <w:b/>
          <w:color w:val="000000"/>
        </w:rPr>
        <w:t>Type of Problem</w:t>
      </w:r>
      <w:r w:rsidRPr="00653BCB">
        <w:rPr>
          <w:rFonts w:eastAsia="Arial"/>
          <w:color w:val="000000"/>
        </w:rPr>
        <w:t xml:space="preserve"> – Water/Sediment Management</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Nominating Party</w:t>
      </w:r>
      <w:r w:rsidRPr="00653BCB">
        <w:rPr>
          <w:rFonts w:eastAsia="Arial"/>
          <w:color w:val="000000"/>
        </w:rPr>
        <w:t xml:space="preserve"> – Richard Labbe - Conservationist</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Statement of Problem</w:t>
      </w:r>
      <w:r w:rsidRPr="00653BCB">
        <w:rPr>
          <w:rFonts w:eastAsia="Arial"/>
          <w:color w:val="000000"/>
        </w:rPr>
        <w:t xml:space="preserve"> – Work Canal has filled with sediment and the blockage currently creates fish passage, access, and water quality problems. </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Proposed Work Area</w:t>
      </w:r>
      <w:r w:rsidRPr="00653BCB">
        <w:rPr>
          <w:rFonts w:eastAsia="Arial"/>
          <w:color w:val="000000"/>
        </w:rPr>
        <w:t xml:space="preserve"> – Iberville Parish - Bayou Des Glaisses.</w:t>
      </w:r>
    </w:p>
    <w:p w:rsidR="0008799C" w:rsidRPr="00653BCB" w:rsidRDefault="0008799C" w:rsidP="0008799C">
      <w:pPr>
        <w:spacing w:line="276" w:lineRule="auto"/>
        <w:rPr>
          <w:rFonts w:eastAsia="Arial"/>
          <w:color w:val="000000"/>
        </w:rPr>
      </w:pPr>
    </w:p>
    <w:p w:rsidR="0008799C" w:rsidRPr="00653BCB" w:rsidRDefault="0008799C" w:rsidP="0008799C">
      <w:pPr>
        <w:spacing w:line="276" w:lineRule="auto"/>
        <w:rPr>
          <w:rFonts w:eastAsia="Arial"/>
          <w:color w:val="000000"/>
        </w:rPr>
      </w:pPr>
      <w:r w:rsidRPr="00653BCB">
        <w:rPr>
          <w:rFonts w:eastAsia="Arial"/>
          <w:b/>
          <w:color w:val="000000"/>
        </w:rPr>
        <w:t xml:space="preserve">Proposed Action Description – </w:t>
      </w:r>
      <w:r w:rsidRPr="00653BCB">
        <w:rPr>
          <w:rFonts w:eastAsia="Arial"/>
          <w:color w:val="000000"/>
        </w:rPr>
        <w:t>Dredge Work Canal from Atchafalaya River to I-10.</w:t>
      </w:r>
    </w:p>
    <w:p w:rsidR="0008799C" w:rsidRPr="00653BCB" w:rsidRDefault="0008799C" w:rsidP="0008799C">
      <w:pPr>
        <w:spacing w:line="276" w:lineRule="auto"/>
        <w:rPr>
          <w:rFonts w:eastAsia="Arial"/>
          <w:color w:val="000000"/>
        </w:rPr>
      </w:pPr>
    </w:p>
    <w:p w:rsidR="0008799C" w:rsidRDefault="0008799C" w:rsidP="0008799C">
      <w:pPr>
        <w:spacing w:line="276" w:lineRule="auto"/>
        <w:rPr>
          <w:rFonts w:eastAsia="Calibri"/>
          <w:color w:val="000000"/>
        </w:rPr>
      </w:pPr>
      <w:r w:rsidRPr="00653BCB">
        <w:rPr>
          <w:rFonts w:eastAsia="Arial"/>
          <w:b/>
          <w:color w:val="000000"/>
        </w:rPr>
        <w:t>TAG Analysis and Recommendation</w:t>
      </w:r>
      <w:r w:rsidRPr="00653BCB">
        <w:rPr>
          <w:rFonts w:eastAsia="Arial"/>
          <w:color w:val="000000"/>
        </w:rPr>
        <w:t xml:space="preserve"> –  This project proposes a very similar action as Project 2010-01 which was approved by the TAG for funding in the FY 2010 Annual Plan.  The TAG recommends that the two projects be considered as a unified effort to ensure consistency and compatibility among project features.</w:t>
      </w:r>
    </w:p>
    <w:p w:rsidR="00762D8F" w:rsidRPr="00762D8F" w:rsidRDefault="00762D8F" w:rsidP="006C2004">
      <w:pPr>
        <w:rPr>
          <w:rFonts w:ascii="Arial" w:hAnsi="Arial"/>
          <w:sz w:val="20"/>
          <w:szCs w:val="20"/>
        </w:rPr>
      </w:pPr>
    </w:p>
    <w:p w:rsidR="006C2004" w:rsidRPr="00CF201B" w:rsidRDefault="006C2004" w:rsidP="006C2004">
      <w:pPr>
        <w:rPr>
          <w:rFonts w:ascii="Arial" w:hAnsi="Arial"/>
          <w:sz w:val="20"/>
          <w:szCs w:val="20"/>
        </w:rPr>
      </w:pPr>
    </w:p>
    <w:p w:rsidR="006C2004" w:rsidRDefault="00CF201B" w:rsidP="006C2004">
      <w:pPr>
        <w:rPr>
          <w:rFonts w:ascii="Arial" w:hAnsi="Arial"/>
          <w:sz w:val="20"/>
          <w:szCs w:val="20"/>
        </w:rPr>
      </w:pPr>
      <w:r w:rsidRPr="00CF201B">
        <w:rPr>
          <w:rFonts w:ascii="Arial" w:hAnsi="Arial"/>
          <w:sz w:val="20"/>
          <w:szCs w:val="20"/>
        </w:rPr>
        <w:t>8</w:t>
      </w:r>
      <w:r w:rsidR="006C2004" w:rsidRPr="00CF201B">
        <w:rPr>
          <w:rFonts w:ascii="Arial" w:hAnsi="Arial"/>
          <w:sz w:val="20"/>
          <w:szCs w:val="20"/>
        </w:rPr>
        <w:t>.</w:t>
      </w:r>
      <w:r w:rsidR="006C2004" w:rsidRPr="00CF201B">
        <w:rPr>
          <w:rFonts w:ascii="Arial" w:hAnsi="Arial"/>
          <w:sz w:val="20"/>
          <w:szCs w:val="20"/>
        </w:rPr>
        <w:tab/>
      </w:r>
      <w:r w:rsidR="00651E3B" w:rsidRPr="0008799C">
        <w:rPr>
          <w:rFonts w:ascii="Arial" w:hAnsi="Arial"/>
          <w:b/>
          <w:sz w:val="20"/>
          <w:szCs w:val="20"/>
        </w:rPr>
        <w:t>Public Comment on Draft FY201</w:t>
      </w:r>
      <w:r w:rsidR="00DE5446" w:rsidRPr="0008799C">
        <w:rPr>
          <w:rFonts w:ascii="Arial" w:hAnsi="Arial"/>
          <w:b/>
          <w:sz w:val="20"/>
          <w:szCs w:val="20"/>
        </w:rPr>
        <w:t>5</w:t>
      </w:r>
      <w:r w:rsidR="00651E3B" w:rsidRPr="0008799C">
        <w:rPr>
          <w:rFonts w:ascii="Arial" w:hAnsi="Arial"/>
          <w:b/>
          <w:sz w:val="20"/>
          <w:szCs w:val="20"/>
        </w:rPr>
        <w:t xml:space="preserve"> Annual Basin Plan</w:t>
      </w:r>
      <w:r w:rsidR="006C2004" w:rsidRPr="00CF201B">
        <w:rPr>
          <w:rFonts w:ascii="Arial" w:hAnsi="Arial"/>
          <w:sz w:val="20"/>
          <w:szCs w:val="20"/>
        </w:rPr>
        <w:t xml:space="preserve"> </w:t>
      </w:r>
    </w:p>
    <w:p w:rsidR="0008799C" w:rsidRPr="00CF201B" w:rsidRDefault="0008799C" w:rsidP="00B104F4">
      <w:pPr>
        <w:ind w:left="720"/>
        <w:rPr>
          <w:rFonts w:ascii="Arial" w:hAnsi="Arial"/>
          <w:sz w:val="20"/>
          <w:szCs w:val="20"/>
        </w:rPr>
      </w:pPr>
      <w:r>
        <w:rPr>
          <w:rFonts w:ascii="Arial" w:hAnsi="Arial"/>
          <w:sz w:val="20"/>
          <w:szCs w:val="20"/>
        </w:rPr>
        <w:t>Mike Wood pointed out a correction on pages 26 &amp; 27 – duplicate paragraphs.</w:t>
      </w:r>
      <w:r w:rsidR="00B104F4">
        <w:rPr>
          <w:rFonts w:ascii="Arial" w:hAnsi="Arial"/>
          <w:sz w:val="20"/>
          <w:szCs w:val="20"/>
        </w:rPr>
        <w:t xml:space="preserve">  A boat tour of the project areas </w:t>
      </w:r>
      <w:r w:rsidR="00875824">
        <w:rPr>
          <w:rFonts w:ascii="Arial" w:hAnsi="Arial"/>
          <w:sz w:val="20"/>
          <w:szCs w:val="20"/>
        </w:rPr>
        <w:t xml:space="preserve">was </w:t>
      </w:r>
      <w:r w:rsidR="00B104F4">
        <w:rPr>
          <w:rFonts w:ascii="Arial" w:hAnsi="Arial"/>
          <w:sz w:val="20"/>
          <w:szCs w:val="20"/>
        </w:rPr>
        <w:t>requested by Paul Naquin and Gerald Alexander.  Don Haydel will select a date and set up boat tour for all that are available to attend – as soon as possible.</w:t>
      </w:r>
    </w:p>
    <w:p w:rsidR="006C2004" w:rsidRPr="00CF201B" w:rsidRDefault="0008799C" w:rsidP="006C2004">
      <w:pPr>
        <w:rPr>
          <w:rFonts w:ascii="Arial" w:hAnsi="Arial"/>
          <w:sz w:val="20"/>
          <w:szCs w:val="20"/>
        </w:rPr>
      </w:pPr>
      <w:r>
        <w:rPr>
          <w:rFonts w:ascii="Arial" w:hAnsi="Arial"/>
          <w:sz w:val="20"/>
          <w:szCs w:val="20"/>
        </w:rPr>
        <w:tab/>
      </w:r>
    </w:p>
    <w:p w:rsidR="006C2004" w:rsidRPr="00B104F4" w:rsidRDefault="00CF201B" w:rsidP="006C2004">
      <w:pPr>
        <w:rPr>
          <w:rFonts w:ascii="Arial" w:hAnsi="Arial"/>
          <w:b/>
          <w:sz w:val="20"/>
          <w:szCs w:val="20"/>
        </w:rPr>
      </w:pPr>
      <w:r w:rsidRPr="00CF201B">
        <w:rPr>
          <w:rFonts w:ascii="Arial" w:hAnsi="Arial"/>
          <w:sz w:val="20"/>
          <w:szCs w:val="20"/>
        </w:rPr>
        <w:t>9</w:t>
      </w:r>
      <w:r w:rsidR="006C2004" w:rsidRPr="00CF201B">
        <w:rPr>
          <w:rFonts w:ascii="Arial" w:hAnsi="Arial"/>
          <w:sz w:val="20"/>
          <w:szCs w:val="20"/>
        </w:rPr>
        <w:t>.</w:t>
      </w:r>
      <w:r w:rsidR="006C2004" w:rsidRPr="00CF201B">
        <w:rPr>
          <w:rFonts w:ascii="Arial" w:hAnsi="Arial"/>
          <w:sz w:val="20"/>
          <w:szCs w:val="20"/>
        </w:rPr>
        <w:tab/>
      </w:r>
      <w:r w:rsidR="006C2004" w:rsidRPr="00B104F4">
        <w:rPr>
          <w:rFonts w:ascii="Arial" w:hAnsi="Arial"/>
          <w:b/>
          <w:sz w:val="20"/>
          <w:szCs w:val="20"/>
        </w:rPr>
        <w:t>Research &amp; Promotion Board Consideration</w:t>
      </w:r>
      <w:r w:rsidR="00651E3B" w:rsidRPr="00B104F4">
        <w:rPr>
          <w:rFonts w:ascii="Arial" w:hAnsi="Arial"/>
          <w:b/>
          <w:sz w:val="20"/>
          <w:szCs w:val="20"/>
        </w:rPr>
        <w:t xml:space="preserve"> of Draft FY201</w:t>
      </w:r>
      <w:r w:rsidR="00DE5446" w:rsidRPr="00B104F4">
        <w:rPr>
          <w:rFonts w:ascii="Arial" w:hAnsi="Arial"/>
          <w:b/>
          <w:sz w:val="20"/>
          <w:szCs w:val="20"/>
        </w:rPr>
        <w:t>5</w:t>
      </w:r>
      <w:r w:rsidR="00651E3B" w:rsidRPr="00B104F4">
        <w:rPr>
          <w:rFonts w:ascii="Arial" w:hAnsi="Arial"/>
          <w:b/>
          <w:sz w:val="20"/>
          <w:szCs w:val="20"/>
        </w:rPr>
        <w:t xml:space="preserve"> Annual Basin Plan</w:t>
      </w:r>
    </w:p>
    <w:p w:rsidR="0008799C" w:rsidRPr="0008799C" w:rsidRDefault="0008799C" w:rsidP="0008799C">
      <w:pPr>
        <w:ind w:left="720"/>
        <w:rPr>
          <w:rFonts w:asciiTheme="minorHAnsi" w:eastAsiaTheme="minorHAnsi" w:hAnsiTheme="minorHAnsi" w:cstheme="minorBidi"/>
          <w:sz w:val="22"/>
          <w:szCs w:val="22"/>
        </w:rPr>
      </w:pPr>
      <w:r w:rsidRPr="0008799C">
        <w:rPr>
          <w:rFonts w:asciiTheme="minorHAnsi" w:eastAsiaTheme="minorHAnsi" w:hAnsiTheme="minorHAnsi" w:cstheme="minorBidi"/>
          <w:sz w:val="22"/>
          <w:szCs w:val="22"/>
        </w:rPr>
        <w:t xml:space="preserve">Motion was made by </w:t>
      </w:r>
      <w:r>
        <w:rPr>
          <w:rFonts w:asciiTheme="minorHAnsi" w:eastAsiaTheme="minorHAnsi" w:hAnsiTheme="minorHAnsi" w:cstheme="minorBidi"/>
          <w:sz w:val="22"/>
          <w:szCs w:val="22"/>
        </w:rPr>
        <w:t xml:space="preserve">Shawn Wilson </w:t>
      </w:r>
      <w:r w:rsidRPr="0008799C">
        <w:rPr>
          <w:rFonts w:asciiTheme="minorHAnsi" w:eastAsiaTheme="minorHAnsi" w:hAnsiTheme="minorHAnsi" w:cstheme="minorBidi"/>
          <w:sz w:val="22"/>
          <w:szCs w:val="22"/>
        </w:rPr>
        <w:t xml:space="preserve">and seconded by </w:t>
      </w:r>
      <w:r>
        <w:rPr>
          <w:rFonts w:asciiTheme="minorHAnsi" w:eastAsiaTheme="minorHAnsi" w:hAnsiTheme="minorHAnsi" w:cstheme="minorBidi"/>
          <w:sz w:val="22"/>
          <w:szCs w:val="22"/>
        </w:rPr>
        <w:t>Alex Appeaning</w:t>
      </w:r>
      <w:r w:rsidRPr="0008799C">
        <w:rPr>
          <w:rFonts w:asciiTheme="minorHAnsi" w:eastAsiaTheme="minorHAnsi" w:hAnsiTheme="minorHAnsi" w:cstheme="minorBidi"/>
          <w:sz w:val="22"/>
          <w:szCs w:val="22"/>
        </w:rPr>
        <w:t xml:space="preserve"> to </w:t>
      </w:r>
      <w:r>
        <w:rPr>
          <w:rFonts w:asciiTheme="minorHAnsi" w:eastAsiaTheme="minorHAnsi" w:hAnsiTheme="minorHAnsi" w:cstheme="minorBidi"/>
          <w:sz w:val="22"/>
          <w:szCs w:val="22"/>
        </w:rPr>
        <w:t>accept</w:t>
      </w:r>
      <w:r w:rsidRPr="0008799C">
        <w:rPr>
          <w:rFonts w:asciiTheme="minorHAnsi" w:eastAsiaTheme="minorHAnsi" w:hAnsiTheme="minorHAnsi" w:cstheme="minorBidi"/>
          <w:sz w:val="22"/>
          <w:szCs w:val="22"/>
        </w:rPr>
        <w:t xml:space="preserve"> the </w:t>
      </w:r>
      <w:r>
        <w:rPr>
          <w:rFonts w:asciiTheme="minorHAnsi" w:eastAsiaTheme="minorHAnsi" w:hAnsiTheme="minorHAnsi" w:cstheme="minorBidi"/>
          <w:sz w:val="22"/>
          <w:szCs w:val="22"/>
        </w:rPr>
        <w:t xml:space="preserve">Draft FY2015 Annual Basin Plan with </w:t>
      </w:r>
      <w:r w:rsidR="00875824">
        <w:rPr>
          <w:rFonts w:asciiTheme="minorHAnsi" w:eastAsiaTheme="minorHAnsi" w:hAnsiTheme="minorHAnsi" w:cstheme="minorBidi"/>
          <w:sz w:val="22"/>
          <w:szCs w:val="22"/>
        </w:rPr>
        <w:t xml:space="preserve">Mike Wood’s </w:t>
      </w:r>
      <w:r>
        <w:rPr>
          <w:rFonts w:asciiTheme="minorHAnsi" w:eastAsiaTheme="minorHAnsi" w:hAnsiTheme="minorHAnsi" w:cstheme="minorBidi"/>
          <w:sz w:val="22"/>
          <w:szCs w:val="22"/>
        </w:rPr>
        <w:t>correction</w:t>
      </w:r>
      <w:r w:rsidRPr="0008799C">
        <w:rPr>
          <w:rFonts w:asciiTheme="minorHAnsi" w:eastAsiaTheme="minorHAnsi" w:hAnsiTheme="minorHAnsi" w:cstheme="minorBidi"/>
          <w:sz w:val="22"/>
          <w:szCs w:val="22"/>
        </w:rPr>
        <w:t>. The Chairman called for the vote and approval of the agenda passed unanimously.</w:t>
      </w:r>
    </w:p>
    <w:p w:rsidR="0008799C" w:rsidRPr="00CF201B" w:rsidRDefault="0008799C" w:rsidP="0008799C">
      <w:pPr>
        <w:rPr>
          <w:rFonts w:ascii="Arial" w:hAnsi="Arial"/>
          <w:sz w:val="20"/>
          <w:szCs w:val="20"/>
        </w:rPr>
      </w:pPr>
    </w:p>
    <w:p w:rsidR="0008799C" w:rsidRPr="00CF201B" w:rsidRDefault="0008799C" w:rsidP="0008799C">
      <w:pPr>
        <w:rPr>
          <w:rFonts w:ascii="Arial" w:hAnsi="Arial"/>
          <w:sz w:val="20"/>
          <w:szCs w:val="20"/>
        </w:rPr>
      </w:pPr>
      <w:r>
        <w:rPr>
          <w:rFonts w:ascii="Arial" w:hAnsi="Arial"/>
          <w:sz w:val="20"/>
          <w:szCs w:val="20"/>
        </w:rPr>
        <w:tab/>
      </w:r>
    </w:p>
    <w:p w:rsidR="003D7251" w:rsidRPr="00B104F4" w:rsidRDefault="00CF201B" w:rsidP="008A6182">
      <w:pPr>
        <w:ind w:left="720" w:hanging="720"/>
        <w:rPr>
          <w:rFonts w:ascii="Arial" w:hAnsi="Arial" w:cs="Arial"/>
          <w:b/>
          <w:sz w:val="20"/>
          <w:szCs w:val="20"/>
        </w:rPr>
      </w:pPr>
      <w:r w:rsidRPr="00CF201B">
        <w:rPr>
          <w:rFonts w:ascii="Arial" w:hAnsi="Arial"/>
          <w:sz w:val="20"/>
          <w:szCs w:val="20"/>
        </w:rPr>
        <w:t>10</w:t>
      </w:r>
      <w:r w:rsidR="008A6182" w:rsidRPr="00CF201B">
        <w:rPr>
          <w:rFonts w:ascii="Arial" w:hAnsi="Arial"/>
          <w:sz w:val="20"/>
          <w:szCs w:val="20"/>
        </w:rPr>
        <w:t>.</w:t>
      </w:r>
      <w:r w:rsidR="000A3318">
        <w:rPr>
          <w:rFonts w:ascii="Arial" w:hAnsi="Arial"/>
          <w:sz w:val="20"/>
          <w:szCs w:val="20"/>
        </w:rPr>
        <w:t>*</w:t>
      </w:r>
      <w:r w:rsidR="008A6182" w:rsidRPr="00CF201B">
        <w:rPr>
          <w:rFonts w:ascii="Arial" w:hAnsi="Arial"/>
          <w:sz w:val="20"/>
          <w:szCs w:val="20"/>
        </w:rPr>
        <w:tab/>
      </w:r>
      <w:r w:rsidR="008A6182" w:rsidRPr="00B104F4">
        <w:rPr>
          <w:rFonts w:ascii="Arial" w:hAnsi="Arial"/>
          <w:b/>
          <w:sz w:val="20"/>
          <w:szCs w:val="20"/>
        </w:rPr>
        <w:t>R</w:t>
      </w:r>
      <w:r w:rsidR="008A6182" w:rsidRPr="00B104F4">
        <w:rPr>
          <w:rFonts w:ascii="Arial" w:hAnsi="Arial" w:cs="Arial"/>
          <w:b/>
          <w:sz w:val="20"/>
          <w:szCs w:val="20"/>
        </w:rPr>
        <w:t xml:space="preserve">eallocation of $250,000 from Cocodrie Swamp Project to Bayou Fourche Project </w:t>
      </w:r>
    </w:p>
    <w:p w:rsidR="0008799C" w:rsidRDefault="0008799C" w:rsidP="008A6182">
      <w:pPr>
        <w:ind w:left="720" w:hanging="720"/>
        <w:rPr>
          <w:rFonts w:ascii="Arial" w:hAnsi="Arial" w:cs="Arial"/>
          <w:sz w:val="20"/>
          <w:szCs w:val="20"/>
        </w:rPr>
      </w:pPr>
      <w:r>
        <w:rPr>
          <w:rFonts w:ascii="Arial" w:hAnsi="Arial" w:cs="Arial"/>
          <w:sz w:val="20"/>
          <w:szCs w:val="20"/>
        </w:rPr>
        <w:tab/>
        <w:t xml:space="preserve">Don Haydel explained the process of moving these funds due to </w:t>
      </w:r>
      <w:r w:rsidR="004B10CC">
        <w:rPr>
          <w:rFonts w:ascii="Arial" w:hAnsi="Arial" w:cs="Arial"/>
          <w:sz w:val="20"/>
          <w:szCs w:val="20"/>
        </w:rPr>
        <w:t xml:space="preserve">the </w:t>
      </w:r>
      <w:r>
        <w:rPr>
          <w:rFonts w:ascii="Arial" w:hAnsi="Arial" w:cs="Arial"/>
          <w:sz w:val="20"/>
          <w:szCs w:val="20"/>
        </w:rPr>
        <w:t xml:space="preserve">project not being able to move forward due to private landowners not allowing access to their property in order to complete project.  Don pointed out that several projects in the Basin are not able to move forward due to lack of participation from private landowners, pipelines, etc.  </w:t>
      </w:r>
      <w:r w:rsidR="00B104F4">
        <w:rPr>
          <w:rFonts w:ascii="Arial" w:hAnsi="Arial" w:cs="Arial"/>
          <w:sz w:val="20"/>
          <w:szCs w:val="20"/>
        </w:rPr>
        <w:t>There are other projects in the Basin that can move forward but need additional funds.</w:t>
      </w:r>
    </w:p>
    <w:p w:rsidR="00BE6984" w:rsidRDefault="00BE6984" w:rsidP="008A6182">
      <w:pPr>
        <w:ind w:left="720" w:hanging="720"/>
        <w:rPr>
          <w:rFonts w:ascii="Arial" w:hAnsi="Arial" w:cs="Arial"/>
          <w:sz w:val="20"/>
          <w:szCs w:val="20"/>
        </w:rPr>
      </w:pPr>
      <w:r>
        <w:rPr>
          <w:rFonts w:ascii="Arial" w:hAnsi="Arial" w:cs="Arial"/>
          <w:sz w:val="20"/>
          <w:szCs w:val="20"/>
        </w:rPr>
        <w:tab/>
      </w:r>
    </w:p>
    <w:p w:rsidR="00CF201B" w:rsidRDefault="00CF201B" w:rsidP="008A6182">
      <w:pPr>
        <w:ind w:left="720" w:hanging="720"/>
        <w:rPr>
          <w:rFonts w:ascii="Arial" w:hAnsi="Arial" w:cs="Arial"/>
          <w:sz w:val="20"/>
          <w:szCs w:val="20"/>
        </w:rPr>
      </w:pPr>
      <w:r w:rsidRPr="00CF201B">
        <w:rPr>
          <w:rFonts w:ascii="Arial" w:hAnsi="Arial" w:cs="Arial"/>
          <w:sz w:val="20"/>
          <w:szCs w:val="20"/>
        </w:rPr>
        <w:t>11.</w:t>
      </w:r>
      <w:r w:rsidRPr="00CF201B">
        <w:rPr>
          <w:rFonts w:ascii="Arial" w:hAnsi="Arial" w:cs="Arial"/>
          <w:sz w:val="20"/>
          <w:szCs w:val="20"/>
        </w:rPr>
        <w:tab/>
      </w:r>
      <w:r w:rsidRPr="00B104F4">
        <w:rPr>
          <w:rFonts w:ascii="Arial" w:hAnsi="Arial" w:cs="Arial"/>
          <w:b/>
          <w:sz w:val="20"/>
          <w:szCs w:val="20"/>
        </w:rPr>
        <w:t>Public Comment on $250,000 Reallocation from Cocodrie Swamp Project to Bayou Fourche Project</w:t>
      </w:r>
    </w:p>
    <w:p w:rsidR="00B104F4" w:rsidRPr="00CF201B" w:rsidRDefault="00B104F4" w:rsidP="008A6182">
      <w:pPr>
        <w:ind w:left="720" w:hanging="720"/>
        <w:rPr>
          <w:rFonts w:ascii="Arial" w:hAnsi="Arial" w:cs="Arial"/>
          <w:sz w:val="20"/>
          <w:szCs w:val="20"/>
        </w:rPr>
      </w:pPr>
      <w:r>
        <w:rPr>
          <w:rFonts w:ascii="Arial" w:hAnsi="Arial" w:cs="Arial"/>
          <w:sz w:val="20"/>
          <w:szCs w:val="20"/>
        </w:rPr>
        <w:tab/>
        <w:t>Paul Naquin requested that before the funds are reallocated</w:t>
      </w:r>
      <w:r w:rsidR="004B10CC">
        <w:rPr>
          <w:rFonts w:ascii="Arial" w:hAnsi="Arial" w:cs="Arial"/>
          <w:sz w:val="20"/>
          <w:szCs w:val="20"/>
        </w:rPr>
        <w:t>,</w:t>
      </w:r>
      <w:r>
        <w:rPr>
          <w:rFonts w:ascii="Arial" w:hAnsi="Arial" w:cs="Arial"/>
          <w:sz w:val="20"/>
          <w:szCs w:val="20"/>
        </w:rPr>
        <w:t xml:space="preserve"> that the Atchafalaya Basin Program request a meeting with this private landowner </w:t>
      </w:r>
      <w:r w:rsidR="004B10CC">
        <w:rPr>
          <w:rFonts w:ascii="Arial" w:hAnsi="Arial" w:cs="Arial"/>
          <w:sz w:val="20"/>
          <w:szCs w:val="20"/>
        </w:rPr>
        <w:t xml:space="preserve">together with the parish president </w:t>
      </w:r>
      <w:r>
        <w:rPr>
          <w:rFonts w:ascii="Arial" w:hAnsi="Arial" w:cs="Arial"/>
          <w:sz w:val="20"/>
          <w:szCs w:val="20"/>
        </w:rPr>
        <w:t xml:space="preserve">and state </w:t>
      </w:r>
      <w:r w:rsidR="004B10CC">
        <w:rPr>
          <w:rFonts w:ascii="Arial" w:hAnsi="Arial" w:cs="Arial"/>
          <w:sz w:val="20"/>
          <w:szCs w:val="20"/>
        </w:rPr>
        <w:t>legislators</w:t>
      </w:r>
      <w:r>
        <w:rPr>
          <w:rFonts w:ascii="Arial" w:hAnsi="Arial" w:cs="Arial"/>
          <w:sz w:val="20"/>
          <w:szCs w:val="20"/>
        </w:rPr>
        <w:t xml:space="preserve">.  Gerald Alexander pointed out that numerous attempts have been made to ask for this </w:t>
      </w:r>
      <w:r w:rsidR="00E26DBD">
        <w:rPr>
          <w:rFonts w:ascii="Arial" w:hAnsi="Arial" w:cs="Arial"/>
          <w:sz w:val="20"/>
          <w:szCs w:val="20"/>
        </w:rPr>
        <w:t>landowner’s</w:t>
      </w:r>
      <w:r>
        <w:rPr>
          <w:rFonts w:ascii="Arial" w:hAnsi="Arial" w:cs="Arial"/>
          <w:sz w:val="20"/>
          <w:szCs w:val="20"/>
        </w:rPr>
        <w:t xml:space="preserve"> participation in projects and have been rejected for many years.  Alex Appeaning suggested that when the nomination process begins that the nominee </w:t>
      </w:r>
      <w:r w:rsidR="004B10CC">
        <w:rPr>
          <w:rFonts w:ascii="Arial" w:hAnsi="Arial" w:cs="Arial"/>
          <w:sz w:val="20"/>
          <w:szCs w:val="20"/>
        </w:rPr>
        <w:t>should</w:t>
      </w:r>
      <w:r>
        <w:rPr>
          <w:rFonts w:ascii="Arial" w:hAnsi="Arial" w:cs="Arial"/>
          <w:sz w:val="20"/>
          <w:szCs w:val="20"/>
        </w:rPr>
        <w:t xml:space="preserve"> be made aware that the nomination requires private landowner participation before the nomination can be submitted and presented to the Technical Advisory Board.</w:t>
      </w:r>
    </w:p>
    <w:p w:rsidR="00CF201B" w:rsidRPr="00B104F4" w:rsidRDefault="00CF201B" w:rsidP="008A6182">
      <w:pPr>
        <w:ind w:left="720" w:hanging="720"/>
        <w:rPr>
          <w:rFonts w:ascii="Arial" w:hAnsi="Arial" w:cs="Arial"/>
          <w:b/>
          <w:sz w:val="20"/>
          <w:szCs w:val="20"/>
        </w:rPr>
      </w:pPr>
    </w:p>
    <w:p w:rsidR="00CF201B" w:rsidRDefault="00CF201B" w:rsidP="008A6182">
      <w:pPr>
        <w:ind w:left="720" w:hanging="720"/>
        <w:rPr>
          <w:rFonts w:ascii="Arial" w:hAnsi="Arial" w:cs="Arial"/>
          <w:b/>
          <w:sz w:val="20"/>
          <w:szCs w:val="20"/>
        </w:rPr>
      </w:pPr>
      <w:r w:rsidRPr="00B104F4">
        <w:rPr>
          <w:rFonts w:ascii="Arial" w:hAnsi="Arial" w:cs="Arial"/>
          <w:sz w:val="20"/>
          <w:szCs w:val="20"/>
        </w:rPr>
        <w:t>12.</w:t>
      </w:r>
      <w:r w:rsidRPr="00B104F4">
        <w:rPr>
          <w:rFonts w:ascii="Arial" w:hAnsi="Arial" w:cs="Arial"/>
          <w:b/>
          <w:sz w:val="20"/>
          <w:szCs w:val="20"/>
        </w:rPr>
        <w:tab/>
        <w:t>Research and Promotion Board Consideration of $250,000 Reallocation from Cocodrie Swamp Project to Bayou Fourche Project</w:t>
      </w:r>
    </w:p>
    <w:p w:rsidR="00FC2D0B" w:rsidRPr="00B104F4" w:rsidRDefault="00FC2D0B" w:rsidP="008A6182">
      <w:pPr>
        <w:ind w:left="720" w:hanging="720"/>
        <w:rPr>
          <w:rFonts w:ascii="Arial" w:hAnsi="Arial" w:cs="Arial"/>
          <w:b/>
          <w:sz w:val="20"/>
          <w:szCs w:val="20"/>
        </w:rPr>
      </w:pPr>
      <w:r>
        <w:rPr>
          <w:rFonts w:ascii="Arial" w:hAnsi="Arial" w:cs="Arial"/>
          <w:sz w:val="20"/>
          <w:szCs w:val="20"/>
        </w:rPr>
        <w:tab/>
        <w:t xml:space="preserve">A motion was made by Paul Naquin to </w:t>
      </w:r>
      <w:r w:rsidR="00165E36">
        <w:rPr>
          <w:rFonts w:ascii="Arial" w:hAnsi="Arial" w:cs="Arial"/>
          <w:sz w:val="20"/>
          <w:szCs w:val="20"/>
        </w:rPr>
        <w:t xml:space="preserve">have the Basin Program </w:t>
      </w:r>
      <w:r>
        <w:rPr>
          <w:rFonts w:ascii="Arial" w:hAnsi="Arial" w:cs="Arial"/>
          <w:sz w:val="20"/>
          <w:szCs w:val="20"/>
        </w:rPr>
        <w:t xml:space="preserve">contact Guy Cormier and </w:t>
      </w:r>
      <w:r w:rsidR="00875824">
        <w:rPr>
          <w:rFonts w:ascii="Arial" w:hAnsi="Arial" w:cs="Arial"/>
          <w:sz w:val="20"/>
          <w:szCs w:val="20"/>
        </w:rPr>
        <w:t xml:space="preserve">the </w:t>
      </w:r>
      <w:r>
        <w:rPr>
          <w:rFonts w:ascii="Arial" w:hAnsi="Arial" w:cs="Arial"/>
          <w:sz w:val="20"/>
          <w:szCs w:val="20"/>
        </w:rPr>
        <w:t xml:space="preserve">private landowner to request </w:t>
      </w:r>
      <w:r w:rsidR="00875824">
        <w:rPr>
          <w:rFonts w:ascii="Arial" w:hAnsi="Arial" w:cs="Arial"/>
          <w:sz w:val="20"/>
          <w:szCs w:val="20"/>
        </w:rPr>
        <w:t xml:space="preserve">a </w:t>
      </w:r>
      <w:r>
        <w:rPr>
          <w:rFonts w:ascii="Arial" w:hAnsi="Arial" w:cs="Arial"/>
          <w:sz w:val="20"/>
          <w:szCs w:val="20"/>
        </w:rPr>
        <w:t>meeting to request land access</w:t>
      </w:r>
      <w:r w:rsidR="00165E36">
        <w:rPr>
          <w:rFonts w:ascii="Arial" w:hAnsi="Arial" w:cs="Arial"/>
          <w:sz w:val="20"/>
          <w:szCs w:val="20"/>
        </w:rPr>
        <w:t xml:space="preserve">. </w:t>
      </w:r>
      <w:r w:rsidR="00875824">
        <w:rPr>
          <w:rFonts w:ascii="Arial" w:hAnsi="Arial" w:cs="Arial"/>
          <w:sz w:val="20"/>
          <w:szCs w:val="20"/>
        </w:rPr>
        <w:t>I</w:t>
      </w:r>
      <w:r>
        <w:rPr>
          <w:rFonts w:ascii="Arial" w:hAnsi="Arial" w:cs="Arial"/>
          <w:sz w:val="20"/>
          <w:szCs w:val="20"/>
        </w:rPr>
        <w:t>f land access is not granted</w:t>
      </w:r>
      <w:r w:rsidR="00165E36">
        <w:rPr>
          <w:rFonts w:ascii="Arial" w:hAnsi="Arial" w:cs="Arial"/>
          <w:sz w:val="20"/>
          <w:szCs w:val="20"/>
        </w:rPr>
        <w:t xml:space="preserve"> as a result of this meeting,</w:t>
      </w:r>
      <w:r w:rsidR="004B10CC">
        <w:rPr>
          <w:rFonts w:ascii="Arial" w:hAnsi="Arial" w:cs="Arial"/>
          <w:sz w:val="20"/>
          <w:szCs w:val="20"/>
        </w:rPr>
        <w:t xml:space="preserve"> or the meeting request is refused,</w:t>
      </w:r>
      <w:r>
        <w:rPr>
          <w:rFonts w:ascii="Arial" w:hAnsi="Arial" w:cs="Arial"/>
          <w:sz w:val="20"/>
          <w:szCs w:val="20"/>
        </w:rPr>
        <w:t xml:space="preserve"> then </w:t>
      </w:r>
      <w:r w:rsidR="00165E36">
        <w:rPr>
          <w:rFonts w:ascii="Arial" w:hAnsi="Arial" w:cs="Arial"/>
          <w:sz w:val="20"/>
          <w:szCs w:val="20"/>
        </w:rPr>
        <w:t xml:space="preserve">the Board approves </w:t>
      </w:r>
      <w:r>
        <w:rPr>
          <w:rFonts w:ascii="Arial" w:hAnsi="Arial" w:cs="Arial"/>
          <w:sz w:val="20"/>
          <w:szCs w:val="20"/>
        </w:rPr>
        <w:t>mov</w:t>
      </w:r>
      <w:r w:rsidR="00165E36">
        <w:rPr>
          <w:rFonts w:ascii="Arial" w:hAnsi="Arial" w:cs="Arial"/>
          <w:sz w:val="20"/>
          <w:szCs w:val="20"/>
        </w:rPr>
        <w:t>ing</w:t>
      </w:r>
      <w:r>
        <w:rPr>
          <w:rFonts w:ascii="Arial" w:hAnsi="Arial" w:cs="Arial"/>
          <w:sz w:val="20"/>
          <w:szCs w:val="20"/>
        </w:rPr>
        <w:t xml:space="preserve"> forward with the reallocation of the $250,000 for Bayou Fourche Project.  Motion was seconded by Stuart Johnson and passed unanimously. </w:t>
      </w:r>
    </w:p>
    <w:p w:rsidR="008A6182" w:rsidRPr="00CF201B" w:rsidRDefault="003D7251" w:rsidP="008A6182">
      <w:pPr>
        <w:ind w:left="720" w:hanging="720"/>
        <w:rPr>
          <w:rFonts w:ascii="Arial" w:hAnsi="Arial" w:cs="Arial"/>
          <w:sz w:val="20"/>
          <w:szCs w:val="20"/>
        </w:rPr>
      </w:pPr>
      <w:r w:rsidRPr="00CF201B">
        <w:rPr>
          <w:rFonts w:ascii="Arial" w:hAnsi="Arial" w:cs="Arial"/>
          <w:sz w:val="20"/>
          <w:szCs w:val="20"/>
        </w:rPr>
        <w:tab/>
      </w:r>
    </w:p>
    <w:p w:rsidR="00651E3B" w:rsidRPr="00076321" w:rsidRDefault="003D7251" w:rsidP="005B71D0">
      <w:pPr>
        <w:ind w:left="720" w:hanging="720"/>
        <w:rPr>
          <w:rFonts w:ascii="Arial" w:hAnsi="Arial"/>
          <w:b/>
          <w:sz w:val="20"/>
          <w:szCs w:val="20"/>
        </w:rPr>
      </w:pPr>
      <w:r w:rsidRPr="00CF201B">
        <w:rPr>
          <w:rFonts w:ascii="Arial" w:hAnsi="Arial"/>
          <w:sz w:val="20"/>
          <w:szCs w:val="20"/>
        </w:rPr>
        <w:t>1</w:t>
      </w:r>
      <w:r w:rsidR="00CF201B" w:rsidRPr="00CF201B">
        <w:rPr>
          <w:rFonts w:ascii="Arial" w:hAnsi="Arial"/>
          <w:sz w:val="20"/>
          <w:szCs w:val="20"/>
        </w:rPr>
        <w:t>3</w:t>
      </w:r>
      <w:r w:rsidR="002C6732" w:rsidRPr="00CF201B">
        <w:rPr>
          <w:rFonts w:ascii="Arial" w:hAnsi="Arial"/>
          <w:sz w:val="20"/>
          <w:szCs w:val="20"/>
        </w:rPr>
        <w:t>.</w:t>
      </w:r>
      <w:r w:rsidR="002C6732" w:rsidRPr="00CF201B">
        <w:rPr>
          <w:rFonts w:ascii="Arial" w:hAnsi="Arial"/>
          <w:sz w:val="20"/>
          <w:szCs w:val="20"/>
        </w:rPr>
        <w:tab/>
      </w:r>
      <w:r w:rsidR="002C6732" w:rsidRPr="00076321">
        <w:rPr>
          <w:rFonts w:ascii="Arial" w:hAnsi="Arial"/>
          <w:b/>
          <w:sz w:val="20"/>
          <w:szCs w:val="20"/>
        </w:rPr>
        <w:t>Other Business</w:t>
      </w:r>
    </w:p>
    <w:p w:rsidR="00FC2D0B" w:rsidRPr="00CF201B" w:rsidRDefault="00FC2D0B" w:rsidP="005B71D0">
      <w:pPr>
        <w:ind w:left="720" w:hanging="720"/>
        <w:rPr>
          <w:rFonts w:ascii="Arial" w:hAnsi="Arial"/>
          <w:sz w:val="20"/>
          <w:szCs w:val="20"/>
        </w:rPr>
      </w:pPr>
      <w:r>
        <w:rPr>
          <w:rFonts w:ascii="Arial" w:hAnsi="Arial"/>
          <w:sz w:val="20"/>
          <w:szCs w:val="20"/>
        </w:rPr>
        <w:tab/>
        <w:t>Don Haydel reviewed the following information</w:t>
      </w:r>
    </w:p>
    <w:p w:rsidR="00CF201B" w:rsidRPr="00CF201B" w:rsidRDefault="00CF201B" w:rsidP="005B71D0">
      <w:pPr>
        <w:ind w:left="720" w:hanging="720"/>
        <w:rPr>
          <w:rFonts w:ascii="Arial" w:hAnsi="Arial"/>
          <w:sz w:val="20"/>
          <w:szCs w:val="20"/>
        </w:rPr>
      </w:pPr>
    </w:p>
    <w:p w:rsidR="00CF201B" w:rsidRDefault="00CF201B" w:rsidP="00CF201B">
      <w:pPr>
        <w:pStyle w:val="ListParagraph"/>
        <w:numPr>
          <w:ilvl w:val="0"/>
          <w:numId w:val="14"/>
        </w:numPr>
        <w:rPr>
          <w:rFonts w:ascii="Arial" w:hAnsi="Arial"/>
          <w:sz w:val="20"/>
          <w:szCs w:val="20"/>
        </w:rPr>
      </w:pPr>
      <w:r w:rsidRPr="00CF201B">
        <w:rPr>
          <w:rFonts w:ascii="Arial" w:hAnsi="Arial"/>
          <w:sz w:val="20"/>
          <w:szCs w:val="20"/>
        </w:rPr>
        <w:t>Remaining Timeline for FY 2015 Annual Plan</w:t>
      </w:r>
    </w:p>
    <w:p w:rsidR="000A3318" w:rsidRDefault="000A3318" w:rsidP="000A3318">
      <w:pPr>
        <w:pStyle w:val="ListParagraph"/>
        <w:numPr>
          <w:ilvl w:val="1"/>
          <w:numId w:val="14"/>
        </w:numPr>
        <w:rPr>
          <w:rFonts w:ascii="Arial" w:hAnsi="Arial"/>
          <w:sz w:val="20"/>
          <w:szCs w:val="20"/>
        </w:rPr>
      </w:pPr>
      <w:r>
        <w:rPr>
          <w:rFonts w:ascii="Arial" w:hAnsi="Arial"/>
          <w:sz w:val="20"/>
          <w:szCs w:val="20"/>
        </w:rPr>
        <w:t>Public Meetings November 12, 13, 14</w:t>
      </w:r>
    </w:p>
    <w:p w:rsidR="000A3318" w:rsidRDefault="000A3318" w:rsidP="000A3318">
      <w:pPr>
        <w:pStyle w:val="ListParagraph"/>
        <w:numPr>
          <w:ilvl w:val="1"/>
          <w:numId w:val="14"/>
        </w:numPr>
        <w:rPr>
          <w:rFonts w:ascii="Arial" w:hAnsi="Arial"/>
          <w:sz w:val="20"/>
          <w:szCs w:val="20"/>
        </w:rPr>
      </w:pPr>
      <w:r>
        <w:rPr>
          <w:rFonts w:ascii="Arial" w:hAnsi="Arial"/>
          <w:sz w:val="20"/>
          <w:szCs w:val="20"/>
        </w:rPr>
        <w:t>Research and Promotion Board meeting November 21 to consider any changes from public comments</w:t>
      </w:r>
    </w:p>
    <w:p w:rsidR="000A3318" w:rsidRDefault="000A3318" w:rsidP="000A3318">
      <w:pPr>
        <w:pStyle w:val="ListParagraph"/>
        <w:numPr>
          <w:ilvl w:val="1"/>
          <w:numId w:val="14"/>
        </w:numPr>
        <w:rPr>
          <w:rFonts w:ascii="Arial" w:hAnsi="Arial"/>
          <w:sz w:val="20"/>
          <w:szCs w:val="20"/>
        </w:rPr>
      </w:pPr>
      <w:r>
        <w:rPr>
          <w:rFonts w:ascii="Arial" w:hAnsi="Arial"/>
          <w:sz w:val="20"/>
          <w:szCs w:val="20"/>
        </w:rPr>
        <w:t>CPRA reviews Plan on December 3</w:t>
      </w:r>
    </w:p>
    <w:p w:rsidR="000A3318" w:rsidRDefault="000A3318" w:rsidP="000A3318">
      <w:pPr>
        <w:pStyle w:val="ListParagraph"/>
        <w:numPr>
          <w:ilvl w:val="1"/>
          <w:numId w:val="14"/>
        </w:numPr>
        <w:rPr>
          <w:rFonts w:ascii="Arial" w:hAnsi="Arial"/>
          <w:sz w:val="20"/>
          <w:szCs w:val="20"/>
        </w:rPr>
      </w:pPr>
      <w:r>
        <w:rPr>
          <w:rFonts w:ascii="Arial" w:hAnsi="Arial"/>
          <w:sz w:val="20"/>
          <w:szCs w:val="20"/>
        </w:rPr>
        <w:t>Research and Promotion Board meeting in January 2014 to consider any changes from CPRA</w:t>
      </w:r>
    </w:p>
    <w:p w:rsidR="000A3318" w:rsidRDefault="000A3318" w:rsidP="000A3318">
      <w:pPr>
        <w:pStyle w:val="ListParagraph"/>
        <w:numPr>
          <w:ilvl w:val="1"/>
          <w:numId w:val="14"/>
        </w:numPr>
        <w:rPr>
          <w:rFonts w:ascii="Arial" w:hAnsi="Arial"/>
          <w:sz w:val="20"/>
          <w:szCs w:val="20"/>
        </w:rPr>
      </w:pPr>
      <w:r>
        <w:rPr>
          <w:rFonts w:ascii="Arial" w:hAnsi="Arial"/>
          <w:sz w:val="20"/>
          <w:szCs w:val="20"/>
        </w:rPr>
        <w:lastRenderedPageBreak/>
        <w:t>Transmit Final Plan to the Legislature by February 8, 2014</w:t>
      </w:r>
    </w:p>
    <w:p w:rsidR="00CF201B" w:rsidRDefault="00FB02B3" w:rsidP="00CF201B">
      <w:pPr>
        <w:pStyle w:val="ListParagraph"/>
        <w:numPr>
          <w:ilvl w:val="0"/>
          <w:numId w:val="14"/>
        </w:numPr>
        <w:rPr>
          <w:rFonts w:ascii="Arial" w:hAnsi="Arial"/>
          <w:sz w:val="20"/>
          <w:szCs w:val="20"/>
        </w:rPr>
      </w:pPr>
      <w:r>
        <w:rPr>
          <w:rFonts w:ascii="Arial" w:hAnsi="Arial"/>
          <w:sz w:val="20"/>
          <w:szCs w:val="20"/>
        </w:rPr>
        <w:t>Preliminary Status Report on Dog Leg Canal Sediment Trap Cleanout</w:t>
      </w:r>
    </w:p>
    <w:p w:rsidR="00FC2D0B" w:rsidRPr="00CF201B" w:rsidRDefault="002F5513" w:rsidP="00FC2D0B">
      <w:pPr>
        <w:pStyle w:val="ListParagraph"/>
        <w:ind w:left="2160"/>
        <w:rPr>
          <w:rFonts w:ascii="Arial" w:hAnsi="Arial"/>
          <w:sz w:val="20"/>
          <w:szCs w:val="20"/>
        </w:rPr>
      </w:pPr>
      <w:r>
        <w:rPr>
          <w:rFonts w:ascii="Arial" w:hAnsi="Arial"/>
          <w:sz w:val="20"/>
          <w:szCs w:val="20"/>
        </w:rPr>
        <w:t>The s</w:t>
      </w:r>
      <w:r w:rsidR="00FC2D0B">
        <w:rPr>
          <w:rFonts w:ascii="Arial" w:hAnsi="Arial"/>
          <w:sz w:val="20"/>
          <w:szCs w:val="20"/>
        </w:rPr>
        <w:t xml:space="preserve">ediment trap is 95% empty, </w:t>
      </w:r>
      <w:r>
        <w:rPr>
          <w:rFonts w:ascii="Arial" w:hAnsi="Arial"/>
          <w:sz w:val="20"/>
          <w:szCs w:val="20"/>
        </w:rPr>
        <w:t xml:space="preserve">and is a </w:t>
      </w:r>
      <w:r w:rsidR="00FC2D0B">
        <w:rPr>
          <w:rFonts w:ascii="Arial" w:hAnsi="Arial"/>
          <w:sz w:val="20"/>
          <w:szCs w:val="20"/>
        </w:rPr>
        <w:t>good indication of the trap</w:t>
      </w:r>
      <w:r w:rsidR="00165E36">
        <w:rPr>
          <w:rFonts w:ascii="Arial" w:hAnsi="Arial"/>
          <w:sz w:val="20"/>
          <w:szCs w:val="20"/>
        </w:rPr>
        <w:t>’</w:t>
      </w:r>
      <w:r w:rsidR="00FC2D0B">
        <w:rPr>
          <w:rFonts w:ascii="Arial" w:hAnsi="Arial"/>
          <w:sz w:val="20"/>
          <w:szCs w:val="20"/>
        </w:rPr>
        <w:t>s effectiveness</w:t>
      </w:r>
      <w:r>
        <w:rPr>
          <w:rFonts w:ascii="Arial" w:hAnsi="Arial"/>
          <w:sz w:val="20"/>
          <w:szCs w:val="20"/>
        </w:rPr>
        <w:t>.</w:t>
      </w:r>
    </w:p>
    <w:p w:rsidR="006C2004" w:rsidRPr="00CF201B" w:rsidRDefault="006C2004" w:rsidP="006C2004">
      <w:pPr>
        <w:rPr>
          <w:rFonts w:ascii="Arial" w:hAnsi="Arial"/>
          <w:sz w:val="20"/>
          <w:szCs w:val="20"/>
        </w:rPr>
      </w:pPr>
    </w:p>
    <w:p w:rsidR="006C2004" w:rsidRPr="00CF201B" w:rsidRDefault="008A6182" w:rsidP="006C2004">
      <w:pPr>
        <w:rPr>
          <w:rFonts w:ascii="Arial" w:hAnsi="Arial"/>
          <w:sz w:val="20"/>
          <w:szCs w:val="20"/>
        </w:rPr>
      </w:pPr>
      <w:r w:rsidRPr="00CF201B">
        <w:rPr>
          <w:rFonts w:ascii="Arial" w:hAnsi="Arial"/>
          <w:sz w:val="20"/>
          <w:szCs w:val="20"/>
        </w:rPr>
        <w:t>1</w:t>
      </w:r>
      <w:r w:rsidR="000A3318">
        <w:rPr>
          <w:rFonts w:ascii="Arial" w:hAnsi="Arial"/>
          <w:sz w:val="20"/>
          <w:szCs w:val="20"/>
        </w:rPr>
        <w:t>4</w:t>
      </w:r>
      <w:r w:rsidR="006C2004" w:rsidRPr="00CF201B">
        <w:rPr>
          <w:rFonts w:ascii="Arial" w:hAnsi="Arial"/>
          <w:sz w:val="20"/>
          <w:szCs w:val="20"/>
        </w:rPr>
        <w:t>.</w:t>
      </w:r>
      <w:r w:rsidR="006C2004" w:rsidRPr="00CF201B">
        <w:rPr>
          <w:rFonts w:ascii="Arial" w:hAnsi="Arial"/>
          <w:sz w:val="20"/>
          <w:szCs w:val="20"/>
        </w:rPr>
        <w:tab/>
      </w:r>
      <w:r w:rsidR="006C2004" w:rsidRPr="00076321">
        <w:rPr>
          <w:rFonts w:ascii="Arial" w:hAnsi="Arial"/>
          <w:b/>
          <w:sz w:val="20"/>
          <w:szCs w:val="20"/>
        </w:rPr>
        <w:t>Public Comment</w:t>
      </w:r>
      <w:r w:rsidR="005B71D0" w:rsidRPr="00076321">
        <w:rPr>
          <w:rFonts w:ascii="Arial" w:hAnsi="Arial"/>
          <w:b/>
          <w:sz w:val="20"/>
          <w:szCs w:val="20"/>
        </w:rPr>
        <w:t xml:space="preserve"> on Other Business</w:t>
      </w:r>
    </w:p>
    <w:p w:rsidR="006C2004" w:rsidRPr="00CF201B" w:rsidRDefault="006C2004" w:rsidP="006C2004">
      <w:pPr>
        <w:rPr>
          <w:rFonts w:ascii="Arial" w:hAnsi="Arial"/>
          <w:sz w:val="20"/>
          <w:szCs w:val="20"/>
        </w:rPr>
      </w:pPr>
    </w:p>
    <w:p w:rsidR="00FC2D0B" w:rsidRDefault="00651E3B" w:rsidP="006C2004">
      <w:pPr>
        <w:rPr>
          <w:rFonts w:ascii="Arial" w:hAnsi="Arial"/>
          <w:sz w:val="20"/>
          <w:szCs w:val="20"/>
        </w:rPr>
      </w:pPr>
      <w:r w:rsidRPr="00CF201B">
        <w:rPr>
          <w:rFonts w:ascii="Arial" w:hAnsi="Arial"/>
          <w:sz w:val="20"/>
          <w:szCs w:val="20"/>
        </w:rPr>
        <w:t>1</w:t>
      </w:r>
      <w:r w:rsidR="000A3318">
        <w:rPr>
          <w:rFonts w:ascii="Arial" w:hAnsi="Arial"/>
          <w:sz w:val="20"/>
          <w:szCs w:val="20"/>
        </w:rPr>
        <w:t>5</w:t>
      </w:r>
      <w:r w:rsidR="006C2004" w:rsidRPr="00CF201B">
        <w:rPr>
          <w:rFonts w:ascii="Arial" w:hAnsi="Arial"/>
          <w:sz w:val="20"/>
          <w:szCs w:val="20"/>
        </w:rPr>
        <w:t>.</w:t>
      </w:r>
      <w:r w:rsidR="006C2004" w:rsidRPr="00CF201B">
        <w:rPr>
          <w:rFonts w:ascii="Arial" w:hAnsi="Arial"/>
          <w:sz w:val="20"/>
          <w:szCs w:val="20"/>
        </w:rPr>
        <w:tab/>
      </w:r>
      <w:r w:rsidR="006C2004" w:rsidRPr="00076321">
        <w:rPr>
          <w:rFonts w:ascii="Arial" w:hAnsi="Arial"/>
          <w:b/>
          <w:sz w:val="20"/>
          <w:szCs w:val="20"/>
        </w:rPr>
        <w:t>Adjourn</w:t>
      </w:r>
      <w:r w:rsidR="00BE6984">
        <w:rPr>
          <w:rFonts w:ascii="Arial" w:hAnsi="Arial"/>
          <w:sz w:val="20"/>
          <w:szCs w:val="20"/>
        </w:rPr>
        <w:t xml:space="preserve">  </w:t>
      </w:r>
      <w:r w:rsidR="008448D3" w:rsidRPr="00CF201B">
        <w:rPr>
          <w:rFonts w:ascii="Arial" w:hAnsi="Arial"/>
          <w:sz w:val="20"/>
          <w:szCs w:val="20"/>
        </w:rPr>
        <w:tab/>
      </w:r>
    </w:p>
    <w:p w:rsidR="00FC2D0B" w:rsidRPr="00076321" w:rsidRDefault="00FC2D0B" w:rsidP="00076321">
      <w:pPr>
        <w:ind w:left="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The chairman asked if there were no other questions or comments, he would call for a motion to adjourn. </w:t>
      </w:r>
      <w:r w:rsidR="002F5513">
        <w:rPr>
          <w:rFonts w:asciiTheme="minorHAnsi" w:eastAsiaTheme="minorHAnsi" w:hAnsiTheme="minorHAnsi" w:cstheme="minorBidi"/>
          <w:sz w:val="22"/>
          <w:szCs w:val="22"/>
        </w:rPr>
        <w:t>A m</w:t>
      </w:r>
      <w:r w:rsidRPr="00076321">
        <w:rPr>
          <w:rFonts w:asciiTheme="minorHAnsi" w:eastAsiaTheme="minorHAnsi" w:hAnsiTheme="minorHAnsi" w:cstheme="minorBidi"/>
          <w:sz w:val="22"/>
          <w:szCs w:val="22"/>
        </w:rPr>
        <w:t xml:space="preserve">otion </w:t>
      </w:r>
      <w:r w:rsidR="002F5513">
        <w:rPr>
          <w:rFonts w:asciiTheme="minorHAnsi" w:eastAsiaTheme="minorHAnsi" w:hAnsiTheme="minorHAnsi" w:cstheme="minorBidi"/>
          <w:sz w:val="22"/>
          <w:szCs w:val="22"/>
        </w:rPr>
        <w:t xml:space="preserve">was made </w:t>
      </w:r>
      <w:r w:rsidRPr="00076321">
        <w:rPr>
          <w:rFonts w:asciiTheme="minorHAnsi" w:eastAsiaTheme="minorHAnsi" w:hAnsiTheme="minorHAnsi" w:cstheme="minorBidi"/>
          <w:sz w:val="22"/>
          <w:szCs w:val="22"/>
        </w:rPr>
        <w:t xml:space="preserve">by </w:t>
      </w:r>
      <w:r w:rsidR="00076321">
        <w:rPr>
          <w:rFonts w:asciiTheme="minorHAnsi" w:eastAsiaTheme="minorHAnsi" w:hAnsiTheme="minorHAnsi" w:cstheme="minorBidi"/>
          <w:sz w:val="22"/>
          <w:szCs w:val="22"/>
        </w:rPr>
        <w:t>Lance Broussard</w:t>
      </w:r>
      <w:r w:rsidRPr="00076321">
        <w:rPr>
          <w:rFonts w:asciiTheme="minorHAnsi" w:eastAsiaTheme="minorHAnsi" w:hAnsiTheme="minorHAnsi" w:cstheme="minorBidi"/>
          <w:sz w:val="22"/>
          <w:szCs w:val="22"/>
        </w:rPr>
        <w:t xml:space="preserve"> to adjourn the meeting</w:t>
      </w:r>
      <w:r w:rsidR="004B10CC">
        <w:rPr>
          <w:rFonts w:asciiTheme="minorHAnsi" w:eastAsiaTheme="minorHAnsi" w:hAnsiTheme="minorHAnsi" w:cstheme="minorBidi"/>
          <w:sz w:val="22"/>
          <w:szCs w:val="22"/>
        </w:rPr>
        <w:t xml:space="preserve">, </w:t>
      </w:r>
      <w:r w:rsidR="004B10CC" w:rsidRPr="004B10CC">
        <w:rPr>
          <w:rFonts w:asciiTheme="minorHAnsi" w:eastAsiaTheme="minorHAnsi" w:hAnsiTheme="minorHAnsi" w:cstheme="minorBidi"/>
          <w:sz w:val="22"/>
          <w:szCs w:val="22"/>
        </w:rPr>
        <w:t>seconded by Stuart Johnson and passed unanimously.</w:t>
      </w:r>
    </w:p>
    <w:p w:rsidR="006C2004" w:rsidRDefault="006C2004" w:rsidP="006C2004">
      <w:pPr>
        <w:rPr>
          <w:rFonts w:ascii="Arial" w:hAnsi="Arial"/>
          <w:sz w:val="20"/>
          <w:szCs w:val="20"/>
        </w:rPr>
      </w:pPr>
    </w:p>
    <w:p w:rsidR="00DA76F2" w:rsidRDefault="00DA76F2" w:rsidP="006C2004">
      <w:pPr>
        <w:rPr>
          <w:rFonts w:ascii="Arial" w:hAnsi="Arial"/>
          <w:sz w:val="20"/>
          <w:szCs w:val="20"/>
        </w:rPr>
      </w:pPr>
    </w:p>
    <w:p w:rsidR="00DA76F2" w:rsidRDefault="00DA76F2" w:rsidP="006C2004">
      <w:pPr>
        <w:rPr>
          <w:rFonts w:ascii="Arial" w:hAnsi="Arial"/>
          <w:sz w:val="20"/>
          <w:szCs w:val="20"/>
        </w:rPr>
      </w:pPr>
    </w:p>
    <w:p w:rsidR="000A3318" w:rsidRDefault="000A3318" w:rsidP="00DA76F2">
      <w:pPr>
        <w:jc w:val="center"/>
        <w:rPr>
          <w:rFonts w:ascii="Arial" w:hAnsi="Arial" w:cs="Arial"/>
          <w:b/>
          <w:sz w:val="20"/>
          <w:szCs w:val="20"/>
        </w:rPr>
      </w:pPr>
    </w:p>
    <w:p w:rsidR="000A3318" w:rsidRDefault="000A3318" w:rsidP="00DA76F2">
      <w:pPr>
        <w:jc w:val="center"/>
        <w:rPr>
          <w:rFonts w:ascii="Arial" w:hAnsi="Arial" w:cs="Arial"/>
          <w:b/>
          <w:sz w:val="20"/>
          <w:szCs w:val="20"/>
        </w:rPr>
      </w:pPr>
    </w:p>
    <w:p w:rsidR="000A3318" w:rsidRDefault="000A3318" w:rsidP="00DA76F2">
      <w:pPr>
        <w:jc w:val="center"/>
        <w:rPr>
          <w:rFonts w:ascii="Arial" w:hAnsi="Arial" w:cs="Arial"/>
          <w:b/>
          <w:sz w:val="20"/>
          <w:szCs w:val="20"/>
        </w:rPr>
      </w:pPr>
    </w:p>
    <w:p w:rsidR="00DA76F2" w:rsidRPr="000A3318" w:rsidRDefault="00DA76F2" w:rsidP="000A3318">
      <w:pPr>
        <w:pStyle w:val="ListParagraph"/>
        <w:numPr>
          <w:ilvl w:val="0"/>
          <w:numId w:val="16"/>
        </w:numPr>
        <w:rPr>
          <w:rFonts w:ascii="Arial" w:hAnsi="Arial" w:cs="Arial"/>
          <w:b/>
          <w:sz w:val="20"/>
          <w:szCs w:val="20"/>
        </w:rPr>
      </w:pPr>
      <w:r w:rsidRPr="000A3318">
        <w:rPr>
          <w:rFonts w:ascii="Arial" w:hAnsi="Arial" w:cs="Arial"/>
          <w:b/>
          <w:sz w:val="20"/>
          <w:szCs w:val="20"/>
        </w:rPr>
        <w:t xml:space="preserve">ITEM </w:t>
      </w:r>
      <w:r w:rsidR="0014525F" w:rsidRPr="000A3318">
        <w:rPr>
          <w:rFonts w:ascii="Arial" w:hAnsi="Arial" w:cs="Arial"/>
          <w:b/>
          <w:sz w:val="20"/>
          <w:szCs w:val="20"/>
        </w:rPr>
        <w:t xml:space="preserve"># </w:t>
      </w:r>
      <w:r w:rsidRPr="000A3318">
        <w:rPr>
          <w:rFonts w:ascii="Arial" w:hAnsi="Arial" w:cs="Arial"/>
          <w:b/>
          <w:sz w:val="20"/>
          <w:szCs w:val="20"/>
        </w:rPr>
        <w:t xml:space="preserve">10  </w:t>
      </w:r>
      <w:r w:rsidR="004B10CC">
        <w:rPr>
          <w:rFonts w:ascii="Arial" w:hAnsi="Arial" w:cs="Arial"/>
          <w:b/>
          <w:sz w:val="20"/>
          <w:szCs w:val="20"/>
        </w:rPr>
        <w:t>NOTES</w:t>
      </w:r>
    </w:p>
    <w:p w:rsidR="00DA76F2" w:rsidRDefault="00DA76F2" w:rsidP="006C2004">
      <w:pPr>
        <w:rPr>
          <w:rFonts w:ascii="Arial" w:hAnsi="Arial" w:cs="Arial"/>
          <w:sz w:val="20"/>
          <w:szCs w:val="20"/>
        </w:rPr>
      </w:pPr>
    </w:p>
    <w:p w:rsidR="00DA76F2" w:rsidRDefault="00DA76F2" w:rsidP="006C2004">
      <w:pPr>
        <w:rPr>
          <w:rFonts w:ascii="Arial" w:hAnsi="Arial" w:cs="Arial"/>
          <w:sz w:val="20"/>
          <w:szCs w:val="20"/>
        </w:rPr>
      </w:pPr>
      <w:r>
        <w:rPr>
          <w:rFonts w:ascii="Arial" w:hAnsi="Arial" w:cs="Arial"/>
          <w:sz w:val="20"/>
          <w:szCs w:val="20"/>
        </w:rPr>
        <w:t>Current Cocodrie Swamp Budget = $915,125.00; Current Bayou Fourche Budget = $250,000.00</w:t>
      </w:r>
    </w:p>
    <w:p w:rsidR="00DA76F2" w:rsidRDefault="00DA76F2" w:rsidP="006C2004">
      <w:pPr>
        <w:rPr>
          <w:rFonts w:ascii="Arial" w:hAnsi="Arial" w:cs="Arial"/>
          <w:sz w:val="20"/>
          <w:szCs w:val="20"/>
        </w:rPr>
      </w:pPr>
    </w:p>
    <w:p w:rsidR="00DA76F2" w:rsidRDefault="0014525F" w:rsidP="006C2004">
      <w:pPr>
        <w:rPr>
          <w:rFonts w:ascii="Arial" w:hAnsi="Arial" w:cs="Arial"/>
          <w:sz w:val="20"/>
          <w:szCs w:val="20"/>
        </w:rPr>
      </w:pPr>
      <w:r>
        <w:rPr>
          <w:rFonts w:ascii="Arial" w:hAnsi="Arial" w:cs="Arial"/>
          <w:sz w:val="20"/>
          <w:szCs w:val="20"/>
        </w:rPr>
        <w:t xml:space="preserve">The </w:t>
      </w:r>
      <w:r w:rsidR="00DA76F2">
        <w:rPr>
          <w:rFonts w:ascii="Arial" w:hAnsi="Arial" w:cs="Arial"/>
          <w:sz w:val="20"/>
          <w:szCs w:val="20"/>
        </w:rPr>
        <w:t xml:space="preserve">Cocodrie Swamp Project cannot proceed </w:t>
      </w:r>
      <w:r w:rsidR="003A0C83">
        <w:rPr>
          <w:rFonts w:ascii="Arial" w:hAnsi="Arial" w:cs="Arial"/>
          <w:sz w:val="20"/>
          <w:szCs w:val="20"/>
        </w:rPr>
        <w:t xml:space="preserve">at this time </w:t>
      </w:r>
      <w:r w:rsidR="00DA76F2">
        <w:rPr>
          <w:rFonts w:ascii="Arial" w:hAnsi="Arial" w:cs="Arial"/>
          <w:sz w:val="20"/>
          <w:szCs w:val="20"/>
        </w:rPr>
        <w:t xml:space="preserve">because of lack of private land owner </w:t>
      </w:r>
      <w:r>
        <w:rPr>
          <w:rFonts w:ascii="Arial" w:hAnsi="Arial" w:cs="Arial"/>
          <w:sz w:val="20"/>
          <w:szCs w:val="20"/>
        </w:rPr>
        <w:t xml:space="preserve">cooperation </w:t>
      </w:r>
      <w:r w:rsidR="00DA76F2">
        <w:rPr>
          <w:rFonts w:ascii="Arial" w:hAnsi="Arial" w:cs="Arial"/>
          <w:sz w:val="20"/>
          <w:szCs w:val="20"/>
        </w:rPr>
        <w:t xml:space="preserve">at the </w:t>
      </w:r>
      <w:r w:rsidR="000A3318">
        <w:rPr>
          <w:rFonts w:ascii="Arial" w:hAnsi="Arial" w:cs="Arial"/>
          <w:sz w:val="20"/>
          <w:szCs w:val="20"/>
        </w:rPr>
        <w:t xml:space="preserve">critical </w:t>
      </w:r>
      <w:r w:rsidR="00DA76F2">
        <w:rPr>
          <w:rFonts w:ascii="Arial" w:hAnsi="Arial" w:cs="Arial"/>
          <w:sz w:val="20"/>
          <w:szCs w:val="20"/>
        </w:rPr>
        <w:t xml:space="preserve">northern water input sites off of </w:t>
      </w:r>
      <w:r>
        <w:rPr>
          <w:rFonts w:ascii="Arial" w:hAnsi="Arial" w:cs="Arial"/>
          <w:sz w:val="20"/>
          <w:szCs w:val="20"/>
        </w:rPr>
        <w:t>Bayou LaRose.</w:t>
      </w:r>
      <w:r w:rsidR="00DA76F2">
        <w:rPr>
          <w:rFonts w:ascii="Arial" w:hAnsi="Arial" w:cs="Arial"/>
          <w:sz w:val="20"/>
          <w:szCs w:val="20"/>
        </w:rPr>
        <w:t xml:space="preserve"> </w:t>
      </w:r>
      <w:r w:rsidR="003A0C83">
        <w:rPr>
          <w:rFonts w:ascii="Arial" w:hAnsi="Arial" w:cs="Arial"/>
          <w:sz w:val="20"/>
          <w:szCs w:val="20"/>
        </w:rPr>
        <w:t>The level of funding for this project will be readjusted as necessary based upon the extent of landowner cooperation that is obtained.</w:t>
      </w:r>
    </w:p>
    <w:p w:rsidR="0014525F" w:rsidRDefault="0014525F" w:rsidP="006C2004">
      <w:pPr>
        <w:rPr>
          <w:rFonts w:ascii="Arial" w:hAnsi="Arial" w:cs="Arial"/>
          <w:sz w:val="20"/>
          <w:szCs w:val="20"/>
        </w:rPr>
      </w:pPr>
    </w:p>
    <w:p w:rsidR="0014525F" w:rsidRPr="00CF201B" w:rsidRDefault="0014525F" w:rsidP="006C2004">
      <w:pPr>
        <w:rPr>
          <w:rFonts w:ascii="Arial" w:hAnsi="Arial"/>
          <w:sz w:val="20"/>
          <w:szCs w:val="20"/>
        </w:rPr>
      </w:pPr>
      <w:r>
        <w:rPr>
          <w:rFonts w:ascii="Arial" w:hAnsi="Arial" w:cs="Arial"/>
          <w:sz w:val="20"/>
          <w:szCs w:val="20"/>
        </w:rPr>
        <w:t>The Bayou Fourche Project can proceed if the dredging stays</w:t>
      </w:r>
      <w:r w:rsidR="000A3318">
        <w:rPr>
          <w:rFonts w:ascii="Arial" w:hAnsi="Arial" w:cs="Arial"/>
          <w:sz w:val="20"/>
          <w:szCs w:val="20"/>
        </w:rPr>
        <w:t xml:space="preserve"> within</w:t>
      </w:r>
      <w:r>
        <w:rPr>
          <w:rFonts w:ascii="Arial" w:hAnsi="Arial" w:cs="Arial"/>
          <w:sz w:val="20"/>
          <w:szCs w:val="20"/>
        </w:rPr>
        <w:t xml:space="preserve"> the state-owned water bottom and the spoil is hauled out of the basin for placement at a dry location.  </w:t>
      </w:r>
      <w:r w:rsidR="000A3318">
        <w:rPr>
          <w:rFonts w:ascii="Arial" w:hAnsi="Arial" w:cs="Arial"/>
          <w:sz w:val="20"/>
          <w:szCs w:val="20"/>
        </w:rPr>
        <w:t>This necessity has been estimated to require the additional $250,000.00.</w:t>
      </w:r>
    </w:p>
    <w:sectPr w:rsidR="0014525F" w:rsidRPr="00CF201B" w:rsidSect="004A61CE">
      <w:pgSz w:w="12240" w:h="15840" w:code="1"/>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5F2"/>
    <w:multiLevelType w:val="hybridMultilevel"/>
    <w:tmpl w:val="C8A290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6F74720"/>
    <w:multiLevelType w:val="hybridMultilevel"/>
    <w:tmpl w:val="5C689EC0"/>
    <w:lvl w:ilvl="0" w:tplc="34FE80BE">
      <w:start w:val="1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181C2789"/>
    <w:multiLevelType w:val="hybridMultilevel"/>
    <w:tmpl w:val="DB106CA6"/>
    <w:lvl w:ilvl="0" w:tplc="615A2820">
      <w:start w:val="1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2092454B"/>
    <w:multiLevelType w:val="hybridMultilevel"/>
    <w:tmpl w:val="D642275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4166C4"/>
    <w:multiLevelType w:val="hybridMultilevel"/>
    <w:tmpl w:val="2B165DC2"/>
    <w:lvl w:ilvl="0" w:tplc="D444E1A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B2DD5"/>
    <w:multiLevelType w:val="hybridMultilevel"/>
    <w:tmpl w:val="3216BB72"/>
    <w:lvl w:ilvl="0" w:tplc="39500230">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1328D"/>
    <w:multiLevelType w:val="hybridMultilevel"/>
    <w:tmpl w:val="1756A2EC"/>
    <w:lvl w:ilvl="0" w:tplc="FA623C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1D0F18"/>
    <w:multiLevelType w:val="hybridMultilevel"/>
    <w:tmpl w:val="5A1A00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1483178"/>
    <w:multiLevelType w:val="hybridMultilevel"/>
    <w:tmpl w:val="A418D4FC"/>
    <w:lvl w:ilvl="0" w:tplc="76EEE7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B5197B"/>
    <w:multiLevelType w:val="hybridMultilevel"/>
    <w:tmpl w:val="F79CD1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0024A"/>
    <w:multiLevelType w:val="hybridMultilevel"/>
    <w:tmpl w:val="002293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4B791416"/>
    <w:multiLevelType w:val="hybridMultilevel"/>
    <w:tmpl w:val="AF48DB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B2D8B"/>
    <w:multiLevelType w:val="hybridMultilevel"/>
    <w:tmpl w:val="C8B66AE8"/>
    <w:lvl w:ilvl="0" w:tplc="A906EC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9154185"/>
    <w:multiLevelType w:val="hybridMultilevel"/>
    <w:tmpl w:val="1FC40D7A"/>
    <w:lvl w:ilvl="0" w:tplc="500EBF7A">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E233F"/>
    <w:multiLevelType w:val="hybridMultilevel"/>
    <w:tmpl w:val="CD9C8AE4"/>
    <w:lvl w:ilvl="0" w:tplc="B0FC68F4">
      <w:start w:val="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nsid w:val="5E507A35"/>
    <w:multiLevelType w:val="hybridMultilevel"/>
    <w:tmpl w:val="C51E9C30"/>
    <w:lvl w:ilvl="0" w:tplc="037CFA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C00DE0"/>
    <w:multiLevelType w:val="hybridMultilevel"/>
    <w:tmpl w:val="E8EA1E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67847782"/>
    <w:multiLevelType w:val="hybridMultilevel"/>
    <w:tmpl w:val="63F63AE0"/>
    <w:lvl w:ilvl="0" w:tplc="99AA9AB4">
      <w:start w:val="10"/>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6CBF25FF"/>
    <w:multiLevelType w:val="hybridMultilevel"/>
    <w:tmpl w:val="74740D1A"/>
    <w:lvl w:ilvl="0" w:tplc="2DCC3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6449B3"/>
    <w:multiLevelType w:val="hybridMultilevel"/>
    <w:tmpl w:val="8814F8AE"/>
    <w:lvl w:ilvl="0" w:tplc="6338F264">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
    <w:nsid w:val="7E7520BF"/>
    <w:multiLevelType w:val="hybridMultilevel"/>
    <w:tmpl w:val="AA88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7"/>
  </w:num>
  <w:num w:numId="5">
    <w:abstractNumId w:val="18"/>
  </w:num>
  <w:num w:numId="6">
    <w:abstractNumId w:val="6"/>
  </w:num>
  <w:num w:numId="7">
    <w:abstractNumId w:val="3"/>
  </w:num>
  <w:num w:numId="8">
    <w:abstractNumId w:val="9"/>
  </w:num>
  <w:num w:numId="9">
    <w:abstractNumId w:val="19"/>
  </w:num>
  <w:num w:numId="10">
    <w:abstractNumId w:val="14"/>
  </w:num>
  <w:num w:numId="11">
    <w:abstractNumId w:val="17"/>
  </w:num>
  <w:num w:numId="12">
    <w:abstractNumId w:val="2"/>
  </w:num>
  <w:num w:numId="13">
    <w:abstractNumId w:val="1"/>
  </w:num>
  <w:num w:numId="14">
    <w:abstractNumId w:val="12"/>
  </w:num>
  <w:num w:numId="15">
    <w:abstractNumId w:val="5"/>
  </w:num>
  <w:num w:numId="16">
    <w:abstractNumId w:val="13"/>
  </w:num>
  <w:num w:numId="17">
    <w:abstractNumId w:val="4"/>
  </w:num>
  <w:num w:numId="18">
    <w:abstractNumId w:val="8"/>
  </w:num>
  <w:num w:numId="19">
    <w:abstractNumId w:val="15"/>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C3"/>
    <w:rsid w:val="000033A5"/>
    <w:rsid w:val="00007C47"/>
    <w:rsid w:val="00074D31"/>
    <w:rsid w:val="00076321"/>
    <w:rsid w:val="0008799C"/>
    <w:rsid w:val="000A3318"/>
    <w:rsid w:val="000B6A97"/>
    <w:rsid w:val="000D2EEC"/>
    <w:rsid w:val="000D71AB"/>
    <w:rsid w:val="000F72E8"/>
    <w:rsid w:val="001318F7"/>
    <w:rsid w:val="00136C68"/>
    <w:rsid w:val="00140955"/>
    <w:rsid w:val="0014525F"/>
    <w:rsid w:val="00165E36"/>
    <w:rsid w:val="00167FF2"/>
    <w:rsid w:val="001B1F6E"/>
    <w:rsid w:val="001C3713"/>
    <w:rsid w:val="001C77A3"/>
    <w:rsid w:val="002061B8"/>
    <w:rsid w:val="00236CBB"/>
    <w:rsid w:val="0025242E"/>
    <w:rsid w:val="002529C8"/>
    <w:rsid w:val="00256B78"/>
    <w:rsid w:val="00280D10"/>
    <w:rsid w:val="002B07D4"/>
    <w:rsid w:val="002C6732"/>
    <w:rsid w:val="002E15FA"/>
    <w:rsid w:val="002F063C"/>
    <w:rsid w:val="002F5513"/>
    <w:rsid w:val="002F69B5"/>
    <w:rsid w:val="00305B64"/>
    <w:rsid w:val="00347B92"/>
    <w:rsid w:val="003559C3"/>
    <w:rsid w:val="0036064D"/>
    <w:rsid w:val="00384EF7"/>
    <w:rsid w:val="003A0C83"/>
    <w:rsid w:val="003C56A7"/>
    <w:rsid w:val="003D49DB"/>
    <w:rsid w:val="003D7251"/>
    <w:rsid w:val="003E0785"/>
    <w:rsid w:val="003E0C95"/>
    <w:rsid w:val="00403D79"/>
    <w:rsid w:val="00426C7D"/>
    <w:rsid w:val="0043049E"/>
    <w:rsid w:val="00455A19"/>
    <w:rsid w:val="00460F7F"/>
    <w:rsid w:val="0047136F"/>
    <w:rsid w:val="00475358"/>
    <w:rsid w:val="00483938"/>
    <w:rsid w:val="00485284"/>
    <w:rsid w:val="004A61CE"/>
    <w:rsid w:val="004B10CC"/>
    <w:rsid w:val="004C49E2"/>
    <w:rsid w:val="004E741E"/>
    <w:rsid w:val="00556E06"/>
    <w:rsid w:val="00563CBE"/>
    <w:rsid w:val="00566789"/>
    <w:rsid w:val="00584EB4"/>
    <w:rsid w:val="005A1F71"/>
    <w:rsid w:val="005B71D0"/>
    <w:rsid w:val="005C31F9"/>
    <w:rsid w:val="005D3327"/>
    <w:rsid w:val="005D5775"/>
    <w:rsid w:val="005D5CD7"/>
    <w:rsid w:val="005D669D"/>
    <w:rsid w:val="005E32A2"/>
    <w:rsid w:val="00625480"/>
    <w:rsid w:val="00631D6D"/>
    <w:rsid w:val="006413CF"/>
    <w:rsid w:val="00651E3B"/>
    <w:rsid w:val="00661C8F"/>
    <w:rsid w:val="00695779"/>
    <w:rsid w:val="006C2004"/>
    <w:rsid w:val="006F5696"/>
    <w:rsid w:val="00703846"/>
    <w:rsid w:val="0074074F"/>
    <w:rsid w:val="007512F0"/>
    <w:rsid w:val="00762D8F"/>
    <w:rsid w:val="0076300A"/>
    <w:rsid w:val="00767565"/>
    <w:rsid w:val="00774AE8"/>
    <w:rsid w:val="007801CF"/>
    <w:rsid w:val="00783745"/>
    <w:rsid w:val="007A178C"/>
    <w:rsid w:val="007C1B8E"/>
    <w:rsid w:val="007E0832"/>
    <w:rsid w:val="007E5954"/>
    <w:rsid w:val="007F6D61"/>
    <w:rsid w:val="0081098C"/>
    <w:rsid w:val="00816DCA"/>
    <w:rsid w:val="008241E3"/>
    <w:rsid w:val="00831807"/>
    <w:rsid w:val="00836108"/>
    <w:rsid w:val="00836B68"/>
    <w:rsid w:val="008412F4"/>
    <w:rsid w:val="008448D3"/>
    <w:rsid w:val="00851A7F"/>
    <w:rsid w:val="00852E6F"/>
    <w:rsid w:val="00865223"/>
    <w:rsid w:val="00875824"/>
    <w:rsid w:val="00886CE3"/>
    <w:rsid w:val="008A0CA7"/>
    <w:rsid w:val="008A0F28"/>
    <w:rsid w:val="008A6182"/>
    <w:rsid w:val="008C08BD"/>
    <w:rsid w:val="008D42CD"/>
    <w:rsid w:val="008E26DF"/>
    <w:rsid w:val="0090680A"/>
    <w:rsid w:val="009200DE"/>
    <w:rsid w:val="00930D73"/>
    <w:rsid w:val="00932E99"/>
    <w:rsid w:val="00945B7B"/>
    <w:rsid w:val="00972C69"/>
    <w:rsid w:val="00976EDF"/>
    <w:rsid w:val="00994431"/>
    <w:rsid w:val="009B37E3"/>
    <w:rsid w:val="009C2972"/>
    <w:rsid w:val="00A0406B"/>
    <w:rsid w:val="00A04155"/>
    <w:rsid w:val="00A22A3F"/>
    <w:rsid w:val="00A2417D"/>
    <w:rsid w:val="00A509FC"/>
    <w:rsid w:val="00A520DA"/>
    <w:rsid w:val="00A8317B"/>
    <w:rsid w:val="00AA1E7F"/>
    <w:rsid w:val="00AA2DCA"/>
    <w:rsid w:val="00AA44C0"/>
    <w:rsid w:val="00AB638C"/>
    <w:rsid w:val="00AC1497"/>
    <w:rsid w:val="00B104F4"/>
    <w:rsid w:val="00B20C22"/>
    <w:rsid w:val="00B2118A"/>
    <w:rsid w:val="00B30C6C"/>
    <w:rsid w:val="00B33583"/>
    <w:rsid w:val="00B744C7"/>
    <w:rsid w:val="00B80245"/>
    <w:rsid w:val="00B82598"/>
    <w:rsid w:val="00BB4BC8"/>
    <w:rsid w:val="00BC1B02"/>
    <w:rsid w:val="00BE44B9"/>
    <w:rsid w:val="00BE6984"/>
    <w:rsid w:val="00C076E7"/>
    <w:rsid w:val="00C330C8"/>
    <w:rsid w:val="00C6769D"/>
    <w:rsid w:val="00C97974"/>
    <w:rsid w:val="00CA2532"/>
    <w:rsid w:val="00CB709E"/>
    <w:rsid w:val="00CD588C"/>
    <w:rsid w:val="00CF201B"/>
    <w:rsid w:val="00D12B84"/>
    <w:rsid w:val="00D15E02"/>
    <w:rsid w:val="00D2008A"/>
    <w:rsid w:val="00D264F3"/>
    <w:rsid w:val="00D4314F"/>
    <w:rsid w:val="00D4735E"/>
    <w:rsid w:val="00D5465A"/>
    <w:rsid w:val="00D64669"/>
    <w:rsid w:val="00D66D06"/>
    <w:rsid w:val="00DA6342"/>
    <w:rsid w:val="00DA681F"/>
    <w:rsid w:val="00DA76F2"/>
    <w:rsid w:val="00DB0B7A"/>
    <w:rsid w:val="00DB24D6"/>
    <w:rsid w:val="00DC0FD8"/>
    <w:rsid w:val="00DC223A"/>
    <w:rsid w:val="00DD7981"/>
    <w:rsid w:val="00DE5446"/>
    <w:rsid w:val="00DF34CB"/>
    <w:rsid w:val="00E01B7F"/>
    <w:rsid w:val="00E043EE"/>
    <w:rsid w:val="00E1701F"/>
    <w:rsid w:val="00E25352"/>
    <w:rsid w:val="00E26DBD"/>
    <w:rsid w:val="00E3010E"/>
    <w:rsid w:val="00E30BED"/>
    <w:rsid w:val="00E42B23"/>
    <w:rsid w:val="00E4558E"/>
    <w:rsid w:val="00E82D5C"/>
    <w:rsid w:val="00E95D22"/>
    <w:rsid w:val="00EA37E6"/>
    <w:rsid w:val="00EF474B"/>
    <w:rsid w:val="00F0473F"/>
    <w:rsid w:val="00F1322A"/>
    <w:rsid w:val="00F331C5"/>
    <w:rsid w:val="00F4158F"/>
    <w:rsid w:val="00F71B7D"/>
    <w:rsid w:val="00F7621A"/>
    <w:rsid w:val="00F831EF"/>
    <w:rsid w:val="00FB02B3"/>
    <w:rsid w:val="00FB46E8"/>
    <w:rsid w:val="00FC17DD"/>
    <w:rsid w:val="00FC2D0B"/>
    <w:rsid w:val="00FD7A53"/>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1B7F"/>
    <w:rPr>
      <w:rFonts w:ascii="Tahoma" w:hAnsi="Tahoma" w:cs="Tahoma"/>
      <w:sz w:val="16"/>
      <w:szCs w:val="16"/>
    </w:rPr>
  </w:style>
  <w:style w:type="paragraph" w:styleId="ListParagraph">
    <w:name w:val="List Paragraph"/>
    <w:basedOn w:val="Normal"/>
    <w:uiPriority w:val="34"/>
    <w:qFormat/>
    <w:rsid w:val="00972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1B7F"/>
    <w:rPr>
      <w:rFonts w:ascii="Tahoma" w:hAnsi="Tahoma" w:cs="Tahoma"/>
      <w:sz w:val="16"/>
      <w:szCs w:val="16"/>
    </w:rPr>
  </w:style>
  <w:style w:type="paragraph" w:styleId="ListParagraph">
    <w:name w:val="List Paragraph"/>
    <w:basedOn w:val="Normal"/>
    <w:uiPriority w:val="34"/>
    <w:qFormat/>
    <w:rsid w:val="0097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LDNR</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annettew</dc:creator>
  <cp:lastModifiedBy>Dana Naquin</cp:lastModifiedBy>
  <cp:revision>2</cp:revision>
  <cp:lastPrinted>2013-10-28T16:53:00Z</cp:lastPrinted>
  <dcterms:created xsi:type="dcterms:W3CDTF">2013-11-20T17:02:00Z</dcterms:created>
  <dcterms:modified xsi:type="dcterms:W3CDTF">2013-11-20T17:02:00Z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